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19045" w14:textId="77777777" w:rsidR="001D289C" w:rsidRDefault="001D289C" w:rsidP="00242A2B">
      <w:pPr>
        <w:spacing w:after="0" w:line="276" w:lineRule="auto"/>
        <w:ind w:firstLine="851"/>
        <w:jc w:val="both"/>
        <w:rPr>
          <w:rFonts w:ascii="Times New Roman" w:hAnsi="Times New Roman" w:cs="Times New Roman"/>
          <w:sz w:val="28"/>
          <w:szCs w:val="28"/>
          <w:lang w:val="en-US"/>
        </w:rPr>
      </w:pPr>
      <w:r w:rsidRPr="00CA5CFB">
        <w:rPr>
          <w:rFonts w:ascii="Times New Roman" w:hAnsi="Times New Roman" w:cs="Times New Roman"/>
          <w:sz w:val="28"/>
          <w:szCs w:val="28"/>
        </w:rPr>
        <w:t>УДК 631.352</w:t>
      </w:r>
    </w:p>
    <w:p w14:paraId="46B78FAB" w14:textId="77777777" w:rsidR="00242A2B" w:rsidRPr="00242A2B" w:rsidRDefault="00242A2B" w:rsidP="00242A2B">
      <w:pPr>
        <w:spacing w:after="0" w:line="276" w:lineRule="auto"/>
        <w:ind w:firstLine="851"/>
        <w:jc w:val="both"/>
        <w:rPr>
          <w:rFonts w:ascii="Times New Roman" w:hAnsi="Times New Roman" w:cs="Times New Roman"/>
          <w:sz w:val="28"/>
          <w:szCs w:val="28"/>
          <w:lang w:val="en-US"/>
        </w:rPr>
      </w:pPr>
    </w:p>
    <w:p w14:paraId="15789883" w14:textId="07E84DA9" w:rsidR="001D289C" w:rsidRPr="001D289C" w:rsidRDefault="001D289C" w:rsidP="00242A2B">
      <w:pPr>
        <w:spacing w:after="0" w:line="276" w:lineRule="auto"/>
        <w:jc w:val="center"/>
        <w:rPr>
          <w:rFonts w:ascii="Times New Roman" w:hAnsi="Times New Roman" w:cs="Times New Roman"/>
          <w:b/>
          <w:sz w:val="28"/>
          <w:szCs w:val="28"/>
        </w:rPr>
      </w:pPr>
      <w:r w:rsidRPr="001D289C">
        <w:rPr>
          <w:rFonts w:ascii="Times New Roman" w:hAnsi="Times New Roman" w:cs="Times New Roman"/>
          <w:b/>
          <w:sz w:val="28"/>
          <w:szCs w:val="28"/>
        </w:rPr>
        <w:t>ДО МЕТОДИКИ ВИЗНАЧЕННЯ ВОЛОГОСТІ ЗРАЗКІВ ТРАВИ В ПРОЦЕСІ ДОСЛІДЖЕННЯ СУШІННЯ В ПРИРОДНІХ УМОВАХ</w:t>
      </w:r>
    </w:p>
    <w:p w14:paraId="4E7F8D5D" w14:textId="2DAEFCAA" w:rsidR="001D289C" w:rsidRPr="00CA5CFB" w:rsidRDefault="001D289C" w:rsidP="00242A2B">
      <w:pPr>
        <w:spacing w:after="0" w:line="276" w:lineRule="auto"/>
        <w:jc w:val="center"/>
        <w:rPr>
          <w:rFonts w:ascii="Times New Roman" w:hAnsi="Times New Roman" w:cs="Times New Roman"/>
          <w:sz w:val="28"/>
          <w:szCs w:val="28"/>
        </w:rPr>
      </w:pPr>
      <w:r w:rsidRPr="00242A2B">
        <w:rPr>
          <w:rFonts w:ascii="Times New Roman" w:hAnsi="Times New Roman" w:cs="Times New Roman"/>
          <w:b/>
          <w:bCs/>
          <w:sz w:val="28"/>
          <w:szCs w:val="28"/>
        </w:rPr>
        <w:t>Кузьменко В.Ф</w:t>
      </w:r>
      <w:r w:rsidRPr="00CA5CFB">
        <w:rPr>
          <w:rFonts w:ascii="Times New Roman" w:hAnsi="Times New Roman" w:cs="Times New Roman"/>
          <w:sz w:val="28"/>
          <w:szCs w:val="28"/>
        </w:rPr>
        <w:t>.</w:t>
      </w:r>
      <w:r w:rsidRPr="00ED2522">
        <w:rPr>
          <w:rFonts w:ascii="Times New Roman" w:hAnsi="Times New Roman" w:cs="Times New Roman"/>
          <w:sz w:val="28"/>
          <w:szCs w:val="28"/>
          <w:vertAlign w:val="superscript"/>
        </w:rPr>
        <w:t>1</w:t>
      </w:r>
      <w:r w:rsidRPr="00CA5CFB">
        <w:rPr>
          <w:rFonts w:ascii="Times New Roman" w:hAnsi="Times New Roman" w:cs="Times New Roman"/>
          <w:sz w:val="28"/>
          <w:szCs w:val="28"/>
        </w:rPr>
        <w:t xml:space="preserve"> , провідний наук. </w:t>
      </w:r>
      <w:proofErr w:type="spellStart"/>
      <w:r w:rsidRPr="00CA5CFB">
        <w:rPr>
          <w:rFonts w:ascii="Times New Roman" w:hAnsi="Times New Roman" w:cs="Times New Roman"/>
          <w:sz w:val="28"/>
          <w:szCs w:val="28"/>
        </w:rPr>
        <w:t>співр</w:t>
      </w:r>
      <w:proofErr w:type="spellEnd"/>
      <w:r w:rsidRPr="00CA5CFB">
        <w:rPr>
          <w:rFonts w:ascii="Times New Roman" w:hAnsi="Times New Roman" w:cs="Times New Roman"/>
          <w:sz w:val="28"/>
          <w:szCs w:val="28"/>
        </w:rPr>
        <w:t xml:space="preserve">., ORCID </w:t>
      </w:r>
      <w:proofErr w:type="spellStart"/>
      <w:r w:rsidRPr="00CA5CFB">
        <w:rPr>
          <w:rFonts w:ascii="Times New Roman" w:hAnsi="Times New Roman" w:cs="Times New Roman"/>
          <w:sz w:val="28"/>
          <w:szCs w:val="28"/>
        </w:rPr>
        <w:t>iD</w:t>
      </w:r>
      <w:proofErr w:type="spellEnd"/>
      <w:r w:rsidRPr="00CA5CFB">
        <w:rPr>
          <w:rFonts w:ascii="Times New Roman" w:hAnsi="Times New Roman" w:cs="Times New Roman"/>
          <w:sz w:val="28"/>
          <w:szCs w:val="28"/>
        </w:rPr>
        <w:t xml:space="preserve"> 0000-0002-3474-939X</w:t>
      </w:r>
    </w:p>
    <w:p w14:paraId="0E5F1655" w14:textId="2D1FD88E" w:rsidR="001D289C" w:rsidRPr="00CA5CFB" w:rsidRDefault="001D289C" w:rsidP="00242A2B">
      <w:pPr>
        <w:spacing w:after="0" w:line="276" w:lineRule="auto"/>
        <w:jc w:val="center"/>
        <w:rPr>
          <w:rFonts w:ascii="Times New Roman" w:hAnsi="Times New Roman" w:cs="Times New Roman"/>
          <w:sz w:val="28"/>
          <w:szCs w:val="28"/>
        </w:rPr>
      </w:pPr>
      <w:r w:rsidRPr="00242A2B">
        <w:rPr>
          <w:rFonts w:ascii="Times New Roman" w:hAnsi="Times New Roman" w:cs="Times New Roman"/>
          <w:b/>
          <w:bCs/>
          <w:sz w:val="28"/>
          <w:szCs w:val="28"/>
        </w:rPr>
        <w:t>Субота С.В</w:t>
      </w:r>
      <w:r w:rsidRPr="00CA5CFB">
        <w:rPr>
          <w:rFonts w:ascii="Times New Roman" w:hAnsi="Times New Roman" w:cs="Times New Roman"/>
          <w:sz w:val="28"/>
          <w:szCs w:val="28"/>
        </w:rPr>
        <w:t>.</w:t>
      </w:r>
      <w:r w:rsidRPr="00ED2522">
        <w:rPr>
          <w:rFonts w:ascii="Times New Roman" w:hAnsi="Times New Roman" w:cs="Times New Roman"/>
          <w:sz w:val="28"/>
          <w:szCs w:val="28"/>
          <w:vertAlign w:val="superscript"/>
        </w:rPr>
        <w:t>1</w:t>
      </w:r>
      <w:r w:rsidRPr="00CA5CFB">
        <w:rPr>
          <w:rFonts w:ascii="Times New Roman" w:hAnsi="Times New Roman" w:cs="Times New Roman"/>
          <w:sz w:val="28"/>
          <w:szCs w:val="28"/>
        </w:rPr>
        <w:t xml:space="preserve"> , науковий співробітник, ORCID </w:t>
      </w:r>
      <w:proofErr w:type="spellStart"/>
      <w:r w:rsidRPr="00CA5CFB">
        <w:rPr>
          <w:rFonts w:ascii="Times New Roman" w:hAnsi="Times New Roman" w:cs="Times New Roman"/>
          <w:sz w:val="28"/>
          <w:szCs w:val="28"/>
        </w:rPr>
        <w:t>iD</w:t>
      </w:r>
      <w:proofErr w:type="spellEnd"/>
      <w:r w:rsidRPr="00CA5CFB">
        <w:rPr>
          <w:rFonts w:ascii="Times New Roman" w:hAnsi="Times New Roman" w:cs="Times New Roman"/>
          <w:sz w:val="28"/>
          <w:szCs w:val="28"/>
        </w:rPr>
        <w:t xml:space="preserve"> 0000-0002- 4481-0016</w:t>
      </w:r>
    </w:p>
    <w:p w14:paraId="70E883C8" w14:textId="0D3EDC67" w:rsidR="001D289C" w:rsidRPr="00CA5CFB" w:rsidRDefault="001D289C" w:rsidP="00242A2B">
      <w:pPr>
        <w:spacing w:after="0" w:line="276" w:lineRule="auto"/>
        <w:jc w:val="center"/>
        <w:rPr>
          <w:rFonts w:ascii="Times New Roman" w:hAnsi="Times New Roman" w:cs="Times New Roman"/>
          <w:sz w:val="28"/>
          <w:szCs w:val="28"/>
        </w:rPr>
      </w:pPr>
      <w:r w:rsidRPr="00242A2B">
        <w:rPr>
          <w:rFonts w:ascii="Times New Roman" w:hAnsi="Times New Roman" w:cs="Times New Roman"/>
          <w:b/>
          <w:bCs/>
          <w:sz w:val="28"/>
          <w:szCs w:val="28"/>
        </w:rPr>
        <w:t>Пономаренко О.В</w:t>
      </w:r>
      <w:r w:rsidRPr="00CA5CFB">
        <w:rPr>
          <w:rFonts w:ascii="Times New Roman" w:hAnsi="Times New Roman" w:cs="Times New Roman"/>
          <w:sz w:val="28"/>
          <w:szCs w:val="28"/>
        </w:rPr>
        <w:t>.</w:t>
      </w:r>
      <w:r w:rsidRPr="00ED2522">
        <w:rPr>
          <w:rFonts w:ascii="Times New Roman" w:hAnsi="Times New Roman" w:cs="Times New Roman"/>
          <w:sz w:val="28"/>
          <w:szCs w:val="28"/>
          <w:vertAlign w:val="superscript"/>
        </w:rPr>
        <w:t>1</w:t>
      </w:r>
      <w:r w:rsidRPr="00CA5CFB">
        <w:rPr>
          <w:rFonts w:ascii="Times New Roman" w:hAnsi="Times New Roman" w:cs="Times New Roman"/>
          <w:sz w:val="28"/>
          <w:szCs w:val="28"/>
        </w:rPr>
        <w:t>, провідний інженер,</w:t>
      </w:r>
    </w:p>
    <w:p w14:paraId="231485BF" w14:textId="39C38E69" w:rsidR="001D289C" w:rsidRPr="00CA5CFB" w:rsidRDefault="001D289C" w:rsidP="00242A2B">
      <w:pPr>
        <w:spacing w:after="0" w:line="276" w:lineRule="auto"/>
        <w:jc w:val="center"/>
        <w:rPr>
          <w:rFonts w:ascii="Times New Roman" w:hAnsi="Times New Roman" w:cs="Times New Roman"/>
          <w:sz w:val="28"/>
          <w:szCs w:val="28"/>
        </w:rPr>
      </w:pPr>
      <w:proofErr w:type="spellStart"/>
      <w:r w:rsidRPr="00242A2B">
        <w:rPr>
          <w:rFonts w:ascii="Times New Roman" w:hAnsi="Times New Roman" w:cs="Times New Roman"/>
          <w:b/>
          <w:bCs/>
          <w:sz w:val="28"/>
          <w:szCs w:val="28"/>
        </w:rPr>
        <w:t>Холодюк</w:t>
      </w:r>
      <w:proofErr w:type="spellEnd"/>
      <w:r w:rsidRPr="00242A2B">
        <w:rPr>
          <w:rFonts w:ascii="Times New Roman" w:hAnsi="Times New Roman" w:cs="Times New Roman"/>
          <w:b/>
          <w:bCs/>
          <w:sz w:val="28"/>
          <w:szCs w:val="28"/>
        </w:rPr>
        <w:t xml:space="preserve"> О.В.</w:t>
      </w:r>
      <w:r w:rsidRPr="00ED2522">
        <w:rPr>
          <w:rFonts w:ascii="Times New Roman" w:hAnsi="Times New Roman" w:cs="Times New Roman"/>
          <w:sz w:val="28"/>
          <w:szCs w:val="28"/>
          <w:vertAlign w:val="superscript"/>
        </w:rPr>
        <w:t>2</w:t>
      </w:r>
      <w:r w:rsidRPr="00CA5CFB">
        <w:rPr>
          <w:rFonts w:ascii="Times New Roman" w:hAnsi="Times New Roman" w:cs="Times New Roman"/>
          <w:sz w:val="28"/>
          <w:szCs w:val="28"/>
        </w:rPr>
        <w:t xml:space="preserve">, доцент, ORCID </w:t>
      </w:r>
      <w:proofErr w:type="spellStart"/>
      <w:r w:rsidRPr="00CA5CFB">
        <w:rPr>
          <w:rFonts w:ascii="Times New Roman" w:hAnsi="Times New Roman" w:cs="Times New Roman"/>
          <w:sz w:val="28"/>
          <w:szCs w:val="28"/>
        </w:rPr>
        <w:t>iD</w:t>
      </w:r>
      <w:proofErr w:type="spellEnd"/>
      <w:r w:rsidRPr="00CA5CFB">
        <w:rPr>
          <w:rFonts w:ascii="Times New Roman" w:hAnsi="Times New Roman" w:cs="Times New Roman"/>
          <w:sz w:val="28"/>
          <w:szCs w:val="28"/>
        </w:rPr>
        <w:t xml:space="preserve"> 0000-0002-4161-6712</w:t>
      </w:r>
    </w:p>
    <w:p w14:paraId="655BAE0D" w14:textId="1E3B2F48" w:rsidR="001D289C" w:rsidRPr="00CA5CFB" w:rsidRDefault="001D289C" w:rsidP="00242A2B">
      <w:pPr>
        <w:spacing w:after="0" w:line="276" w:lineRule="auto"/>
        <w:jc w:val="center"/>
        <w:rPr>
          <w:rFonts w:ascii="Times New Roman" w:hAnsi="Times New Roman" w:cs="Times New Roman"/>
          <w:sz w:val="28"/>
          <w:szCs w:val="28"/>
        </w:rPr>
      </w:pPr>
      <w:r w:rsidRPr="00242A2B">
        <w:rPr>
          <w:rFonts w:ascii="Times New Roman" w:hAnsi="Times New Roman" w:cs="Times New Roman"/>
          <w:b/>
          <w:bCs/>
          <w:sz w:val="28"/>
          <w:szCs w:val="28"/>
        </w:rPr>
        <w:t>Онищенко Б.В.</w:t>
      </w:r>
      <w:r w:rsidRPr="00ED2522">
        <w:rPr>
          <w:rFonts w:ascii="Times New Roman" w:hAnsi="Times New Roman" w:cs="Times New Roman"/>
          <w:sz w:val="28"/>
          <w:szCs w:val="28"/>
          <w:vertAlign w:val="superscript"/>
        </w:rPr>
        <w:t>3</w:t>
      </w:r>
      <w:r w:rsidRPr="00CA5CFB">
        <w:rPr>
          <w:rFonts w:ascii="Times New Roman" w:hAnsi="Times New Roman" w:cs="Times New Roman"/>
          <w:sz w:val="28"/>
          <w:szCs w:val="28"/>
        </w:rPr>
        <w:t xml:space="preserve">, доцент, ORCID </w:t>
      </w:r>
      <w:proofErr w:type="spellStart"/>
      <w:r w:rsidRPr="00CA5CFB">
        <w:rPr>
          <w:rFonts w:ascii="Times New Roman" w:hAnsi="Times New Roman" w:cs="Times New Roman"/>
          <w:sz w:val="28"/>
          <w:szCs w:val="28"/>
        </w:rPr>
        <w:t>iD</w:t>
      </w:r>
      <w:proofErr w:type="spellEnd"/>
      <w:r w:rsidRPr="00CA5CFB">
        <w:rPr>
          <w:rFonts w:ascii="Times New Roman" w:hAnsi="Times New Roman" w:cs="Times New Roman"/>
          <w:sz w:val="28"/>
          <w:szCs w:val="28"/>
        </w:rPr>
        <w:t xml:space="preserve"> 0009-0009-0350-4275</w:t>
      </w:r>
    </w:p>
    <w:p w14:paraId="0931155F" w14:textId="1AE486B4" w:rsidR="001D289C" w:rsidRPr="00242A2B" w:rsidRDefault="001D289C" w:rsidP="00242A2B">
      <w:pPr>
        <w:spacing w:after="0" w:line="276" w:lineRule="auto"/>
        <w:jc w:val="center"/>
        <w:rPr>
          <w:rFonts w:ascii="Times New Roman" w:hAnsi="Times New Roman" w:cs="Times New Roman"/>
          <w:i/>
          <w:iCs/>
          <w:sz w:val="28"/>
          <w:szCs w:val="28"/>
        </w:rPr>
      </w:pPr>
      <w:r w:rsidRPr="00242A2B">
        <w:rPr>
          <w:rFonts w:ascii="Times New Roman" w:hAnsi="Times New Roman" w:cs="Times New Roman"/>
          <w:i/>
          <w:iCs/>
          <w:sz w:val="28"/>
          <w:szCs w:val="28"/>
          <w:vertAlign w:val="superscript"/>
        </w:rPr>
        <w:t>1</w:t>
      </w:r>
      <w:r w:rsidRPr="00242A2B">
        <w:rPr>
          <w:rFonts w:ascii="Times New Roman" w:hAnsi="Times New Roman" w:cs="Times New Roman"/>
          <w:i/>
          <w:iCs/>
          <w:sz w:val="28"/>
          <w:szCs w:val="28"/>
        </w:rPr>
        <w:t xml:space="preserve"> </w:t>
      </w:r>
      <w:r w:rsidR="00ED2522" w:rsidRPr="00242A2B">
        <w:rPr>
          <w:rFonts w:ascii="Times New Roman" w:hAnsi="Times New Roman" w:cs="Times New Roman"/>
          <w:i/>
          <w:iCs/>
          <w:sz w:val="28"/>
          <w:szCs w:val="28"/>
        </w:rPr>
        <w:t xml:space="preserve">– </w:t>
      </w:r>
      <w:r w:rsidRPr="00242A2B">
        <w:rPr>
          <w:rFonts w:ascii="Times New Roman" w:hAnsi="Times New Roman" w:cs="Times New Roman"/>
          <w:i/>
          <w:iCs/>
          <w:sz w:val="28"/>
          <w:szCs w:val="28"/>
        </w:rPr>
        <w:t>Інститут механіки та автоматики агропромислового виробництва НААН</w:t>
      </w:r>
    </w:p>
    <w:p w14:paraId="3B0D9F86" w14:textId="4C1058C5" w:rsidR="001D289C" w:rsidRPr="00242A2B" w:rsidRDefault="001D289C" w:rsidP="00242A2B">
      <w:pPr>
        <w:spacing w:after="0" w:line="276" w:lineRule="auto"/>
        <w:jc w:val="center"/>
        <w:rPr>
          <w:rFonts w:ascii="Times New Roman" w:hAnsi="Times New Roman" w:cs="Times New Roman"/>
          <w:i/>
          <w:iCs/>
          <w:sz w:val="28"/>
          <w:szCs w:val="28"/>
        </w:rPr>
      </w:pPr>
      <w:r w:rsidRPr="00242A2B">
        <w:rPr>
          <w:rFonts w:ascii="Times New Roman" w:hAnsi="Times New Roman" w:cs="Times New Roman"/>
          <w:i/>
          <w:iCs/>
          <w:sz w:val="28"/>
          <w:szCs w:val="28"/>
          <w:vertAlign w:val="superscript"/>
        </w:rPr>
        <w:t>2</w:t>
      </w:r>
      <w:r w:rsidRPr="00242A2B">
        <w:rPr>
          <w:rFonts w:ascii="Times New Roman" w:hAnsi="Times New Roman" w:cs="Times New Roman"/>
          <w:i/>
          <w:iCs/>
          <w:sz w:val="28"/>
          <w:szCs w:val="28"/>
        </w:rPr>
        <w:t xml:space="preserve"> </w:t>
      </w:r>
      <w:r w:rsidR="00ED2522" w:rsidRPr="00242A2B">
        <w:rPr>
          <w:rFonts w:ascii="Times New Roman" w:hAnsi="Times New Roman" w:cs="Times New Roman"/>
          <w:i/>
          <w:iCs/>
          <w:sz w:val="28"/>
          <w:szCs w:val="28"/>
        </w:rPr>
        <w:t xml:space="preserve">– </w:t>
      </w:r>
      <w:r w:rsidRPr="00242A2B">
        <w:rPr>
          <w:rFonts w:ascii="Times New Roman" w:hAnsi="Times New Roman" w:cs="Times New Roman"/>
          <w:i/>
          <w:iCs/>
          <w:sz w:val="28"/>
          <w:szCs w:val="28"/>
        </w:rPr>
        <w:t>Вінницький національний аграрний університет</w:t>
      </w:r>
    </w:p>
    <w:p w14:paraId="14ADB27F" w14:textId="2D35AF6B" w:rsidR="001D289C" w:rsidRPr="00242A2B" w:rsidRDefault="001D289C" w:rsidP="00242A2B">
      <w:pPr>
        <w:spacing w:after="0" w:line="276" w:lineRule="auto"/>
        <w:jc w:val="center"/>
        <w:rPr>
          <w:rFonts w:ascii="Times New Roman" w:hAnsi="Times New Roman" w:cs="Times New Roman"/>
          <w:i/>
          <w:iCs/>
          <w:sz w:val="28"/>
          <w:szCs w:val="28"/>
        </w:rPr>
      </w:pPr>
      <w:r w:rsidRPr="00242A2B">
        <w:rPr>
          <w:rFonts w:ascii="Times New Roman" w:hAnsi="Times New Roman" w:cs="Times New Roman"/>
          <w:i/>
          <w:iCs/>
          <w:sz w:val="28"/>
          <w:szCs w:val="28"/>
          <w:vertAlign w:val="superscript"/>
        </w:rPr>
        <w:t>3</w:t>
      </w:r>
      <w:r w:rsidRPr="00242A2B">
        <w:rPr>
          <w:rFonts w:ascii="Times New Roman" w:hAnsi="Times New Roman" w:cs="Times New Roman"/>
          <w:i/>
          <w:iCs/>
          <w:sz w:val="28"/>
          <w:szCs w:val="28"/>
        </w:rPr>
        <w:t xml:space="preserve"> </w:t>
      </w:r>
      <w:r w:rsidR="00ED2522" w:rsidRPr="00242A2B">
        <w:rPr>
          <w:rFonts w:ascii="Times New Roman" w:hAnsi="Times New Roman" w:cs="Times New Roman"/>
          <w:i/>
          <w:iCs/>
          <w:sz w:val="28"/>
          <w:szCs w:val="28"/>
        </w:rPr>
        <w:t xml:space="preserve">– </w:t>
      </w:r>
      <w:r w:rsidRPr="00242A2B">
        <w:rPr>
          <w:rFonts w:ascii="Times New Roman" w:hAnsi="Times New Roman" w:cs="Times New Roman"/>
          <w:i/>
          <w:iCs/>
          <w:sz w:val="28"/>
          <w:szCs w:val="28"/>
        </w:rPr>
        <w:t>Національний університет біоресурсів та природокористування</w:t>
      </w:r>
    </w:p>
    <w:p w14:paraId="66A56B4E" w14:textId="77777777" w:rsidR="001D289C" w:rsidRDefault="001D289C" w:rsidP="00242A2B">
      <w:pPr>
        <w:spacing w:after="0" w:line="276" w:lineRule="auto"/>
        <w:ind w:firstLine="851"/>
        <w:jc w:val="both"/>
        <w:rPr>
          <w:rFonts w:ascii="Times New Roman" w:hAnsi="Times New Roman" w:cs="Times New Roman"/>
          <w:sz w:val="28"/>
          <w:szCs w:val="28"/>
        </w:rPr>
      </w:pPr>
    </w:p>
    <w:p w14:paraId="73127FE0" w14:textId="415C9938" w:rsidR="001D289C" w:rsidRPr="00CA5CFB" w:rsidRDefault="001D289C" w:rsidP="00242A2B">
      <w:pPr>
        <w:spacing w:after="0" w:line="276" w:lineRule="auto"/>
        <w:ind w:firstLine="851"/>
        <w:jc w:val="both"/>
        <w:rPr>
          <w:rFonts w:ascii="Times New Roman" w:hAnsi="Times New Roman" w:cs="Times New Roman"/>
          <w:b/>
          <w:sz w:val="28"/>
          <w:szCs w:val="28"/>
        </w:rPr>
      </w:pPr>
      <w:r w:rsidRPr="00CA5CFB">
        <w:rPr>
          <w:rFonts w:ascii="Times New Roman" w:hAnsi="Times New Roman" w:cs="Times New Roman"/>
          <w:b/>
          <w:sz w:val="28"/>
          <w:szCs w:val="28"/>
        </w:rPr>
        <w:t xml:space="preserve">Постановка проблеми. </w:t>
      </w:r>
    </w:p>
    <w:p w14:paraId="32385731" w14:textId="77777777" w:rsidR="009C64A3" w:rsidRPr="00372C7D" w:rsidRDefault="001D289C" w:rsidP="00242A2B">
      <w:pPr>
        <w:spacing w:after="0" w:line="276" w:lineRule="auto"/>
        <w:ind w:right="283" w:firstLine="851"/>
        <w:jc w:val="both"/>
        <w:rPr>
          <w:rFonts w:ascii="Times New Roman" w:hAnsi="Times New Roman" w:cs="Times New Roman"/>
          <w:sz w:val="28"/>
          <w:szCs w:val="28"/>
        </w:rPr>
      </w:pPr>
      <w:r w:rsidRPr="00CA5CFB">
        <w:rPr>
          <w:rFonts w:ascii="Times New Roman" w:hAnsi="Times New Roman" w:cs="Times New Roman"/>
          <w:sz w:val="28"/>
          <w:szCs w:val="28"/>
        </w:rPr>
        <w:t xml:space="preserve">Ефективне утримання високопродуктивних молочних корів передбачає нормовану годівля якісними кормами. Основою годівлі корів є силос, однак в раціоні має бути сіно та сінаж, які в порівнянні з кукурудзяним силосом мають підвищений вміст білку та мікроелементів [1]. </w:t>
      </w:r>
      <w:r w:rsidR="009C64A3" w:rsidRPr="00372C7D">
        <w:rPr>
          <w:rFonts w:ascii="Times New Roman" w:hAnsi="Times New Roman" w:cs="Times New Roman"/>
          <w:sz w:val="28"/>
          <w:szCs w:val="28"/>
        </w:rPr>
        <w:t xml:space="preserve">Не менше половини собівартості продукції тваринництва складають витрати на корми. Якісні стеблові корми при утримані дійних корів </w:t>
      </w:r>
      <w:bookmarkStart w:id="0" w:name="_Hlk240984730"/>
      <w:r w:rsidR="009C64A3" w:rsidRPr="00372C7D">
        <w:rPr>
          <w:rFonts w:ascii="Times New Roman" w:hAnsi="Times New Roman" w:cs="Times New Roman"/>
          <w:sz w:val="28"/>
          <w:szCs w:val="28"/>
        </w:rPr>
        <w:t xml:space="preserve">[1, 2], </w:t>
      </w:r>
      <w:bookmarkEnd w:id="0"/>
      <w:r w:rsidR="009C64A3" w:rsidRPr="00372C7D">
        <w:rPr>
          <w:rFonts w:ascii="Times New Roman" w:hAnsi="Times New Roman" w:cs="Times New Roman"/>
          <w:sz w:val="28"/>
          <w:szCs w:val="28"/>
        </w:rPr>
        <w:t xml:space="preserve">сприяють забезпеченню високих надоїв молока за низької собівартості, однак потребують для їх заготівлі сучасної кормозбиральної техніки. </w:t>
      </w:r>
    </w:p>
    <w:p w14:paraId="0345D5F5" w14:textId="77777777" w:rsidR="00EF0DB9" w:rsidRDefault="009C64A3"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Процес заготівлі сіна та сінажу </w:t>
      </w:r>
      <w:r w:rsidRPr="009C64A3">
        <w:rPr>
          <w:rFonts w:ascii="Times New Roman" w:hAnsi="Times New Roman" w:cs="Times New Roman"/>
          <w:sz w:val="28"/>
          <w:szCs w:val="28"/>
        </w:rPr>
        <w:t xml:space="preserve">з </w:t>
      </w:r>
      <w:r>
        <w:rPr>
          <w:rFonts w:ascii="Times New Roman" w:hAnsi="Times New Roman" w:cs="Times New Roman"/>
          <w:sz w:val="28"/>
          <w:szCs w:val="28"/>
        </w:rPr>
        <w:t xml:space="preserve">бобових трав з </w:t>
      </w:r>
      <w:r w:rsidRPr="009C64A3">
        <w:rPr>
          <w:rFonts w:ascii="Times New Roman" w:hAnsi="Times New Roman" w:cs="Times New Roman"/>
          <w:sz w:val="28"/>
          <w:szCs w:val="28"/>
        </w:rPr>
        <w:t>високим вмістом протеїну [1]</w:t>
      </w:r>
      <w:r>
        <w:rPr>
          <w:rFonts w:ascii="Times New Roman" w:hAnsi="Times New Roman" w:cs="Times New Roman"/>
          <w:sz w:val="28"/>
          <w:szCs w:val="28"/>
        </w:rPr>
        <w:t xml:space="preserve"> передбачає ворушіння через 30 – 60 хвилин після скошування. </w:t>
      </w:r>
      <w:r w:rsidRPr="009C64A3">
        <w:rPr>
          <w:rFonts w:ascii="Times New Roman" w:hAnsi="Times New Roman" w:cs="Times New Roman"/>
          <w:sz w:val="28"/>
          <w:szCs w:val="28"/>
        </w:rPr>
        <w:t>По досягненні загальної вологості 40 – 60%, коли листя та суцвіття майже висохли, скошену траву укладають у валок для уникнення оббивання листя, а таким чином і зайвих втрат при згрібанні.</w:t>
      </w:r>
      <w:r>
        <w:rPr>
          <w:rFonts w:ascii="Times New Roman" w:hAnsi="Times New Roman" w:cs="Times New Roman"/>
          <w:sz w:val="28"/>
          <w:szCs w:val="28"/>
        </w:rPr>
        <w:t xml:space="preserve"> В подальшому трава досихає у валку.</w:t>
      </w:r>
      <w:r w:rsidR="00EF0DB9">
        <w:rPr>
          <w:rFonts w:ascii="Times New Roman" w:hAnsi="Times New Roman" w:cs="Times New Roman"/>
          <w:sz w:val="28"/>
          <w:szCs w:val="28"/>
        </w:rPr>
        <w:t xml:space="preserve"> </w:t>
      </w:r>
    </w:p>
    <w:p w14:paraId="2CFF96EC" w14:textId="1DF00E72" w:rsidR="003F4A8C" w:rsidRDefault="00EF0DB9"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рівномірного висушування як листя, так і стебел траву при скошуванні обробляють механічно – переважно плющать. Однак досягти рівномірного </w:t>
      </w:r>
      <w:r w:rsidR="003D1723">
        <w:rPr>
          <w:rFonts w:ascii="Times New Roman" w:hAnsi="Times New Roman" w:cs="Times New Roman"/>
          <w:sz w:val="28"/>
          <w:szCs w:val="28"/>
        </w:rPr>
        <w:t>висушування не вдається</w:t>
      </w:r>
      <w:r w:rsidR="00CC5B26" w:rsidRPr="00CC5B26">
        <w:rPr>
          <w:rFonts w:ascii="Times New Roman" w:hAnsi="Times New Roman" w:cs="Times New Roman"/>
          <w:sz w:val="28"/>
          <w:szCs w:val="28"/>
        </w:rPr>
        <w:t>[</w:t>
      </w:r>
      <w:r w:rsidR="00CC5B26">
        <w:rPr>
          <w:rFonts w:ascii="Times New Roman" w:hAnsi="Times New Roman" w:cs="Times New Roman"/>
          <w:sz w:val="28"/>
          <w:szCs w:val="28"/>
        </w:rPr>
        <w:t>3</w:t>
      </w:r>
      <w:r w:rsidR="00CC5B26" w:rsidRPr="00CC5B26">
        <w:rPr>
          <w:rFonts w:ascii="Times New Roman" w:hAnsi="Times New Roman" w:cs="Times New Roman"/>
          <w:sz w:val="28"/>
          <w:szCs w:val="28"/>
        </w:rPr>
        <w:t xml:space="preserve">, </w:t>
      </w:r>
      <w:r w:rsidR="00CC5B26">
        <w:rPr>
          <w:rFonts w:ascii="Times New Roman" w:hAnsi="Times New Roman" w:cs="Times New Roman"/>
          <w:sz w:val="28"/>
          <w:szCs w:val="28"/>
        </w:rPr>
        <w:t>4</w:t>
      </w:r>
      <w:r w:rsidR="00CC5B26" w:rsidRPr="00CC5B26">
        <w:rPr>
          <w:rFonts w:ascii="Times New Roman" w:hAnsi="Times New Roman" w:cs="Times New Roman"/>
          <w:sz w:val="28"/>
          <w:szCs w:val="28"/>
        </w:rPr>
        <w:t>],</w:t>
      </w:r>
      <w:r w:rsidR="003D1723">
        <w:rPr>
          <w:rFonts w:ascii="Times New Roman" w:hAnsi="Times New Roman" w:cs="Times New Roman"/>
          <w:sz w:val="28"/>
          <w:szCs w:val="28"/>
        </w:rPr>
        <w:t xml:space="preserve"> оскільки на це впливають властивості складових скошених трав, інтенсивність обробки стебел, тощо. </w:t>
      </w:r>
      <w:r w:rsidR="003D1723" w:rsidRPr="00372C7D">
        <w:rPr>
          <w:rFonts w:ascii="Times New Roman" w:eastAsia="Times New Roman" w:hAnsi="Times New Roman" w:cs="Times New Roman"/>
          <w:sz w:val="28"/>
          <w:szCs w:val="28"/>
          <w:lang w:eastAsia="ru-RU"/>
        </w:rPr>
        <w:t xml:space="preserve">Зважаючи на це, </w:t>
      </w:r>
      <w:r w:rsidR="003D1723" w:rsidRPr="00372C7D">
        <w:rPr>
          <w:rFonts w:ascii="Times New Roman" w:hAnsi="Times New Roman" w:cs="Times New Roman"/>
          <w:sz w:val="28"/>
          <w:szCs w:val="28"/>
        </w:rPr>
        <w:t xml:space="preserve">питання прискорення сушіння стеблової складової бобових трав є актуальним, а дослідження, присвячені </w:t>
      </w:r>
      <w:r w:rsidR="00532E1B">
        <w:rPr>
          <w:rFonts w:ascii="Times New Roman" w:hAnsi="Times New Roman" w:cs="Times New Roman"/>
          <w:sz w:val="28"/>
          <w:szCs w:val="28"/>
        </w:rPr>
        <w:t xml:space="preserve"> </w:t>
      </w:r>
      <w:r w:rsidR="003D1723" w:rsidRPr="00372C7D">
        <w:rPr>
          <w:rFonts w:ascii="Times New Roman" w:hAnsi="Times New Roman" w:cs="Times New Roman"/>
          <w:sz w:val="28"/>
          <w:szCs w:val="28"/>
        </w:rPr>
        <w:t xml:space="preserve">вивченню властивостей висушуваних трав, </w:t>
      </w:r>
      <w:r w:rsidR="00ED2522">
        <w:rPr>
          <w:rFonts w:ascii="Times New Roman" w:hAnsi="Times New Roman" w:cs="Times New Roman"/>
          <w:sz w:val="28"/>
          <w:szCs w:val="28"/>
        </w:rPr>
        <w:t xml:space="preserve">розроблення методики по визначенню та порівняння вологості зразків скошених трав, аналізу </w:t>
      </w:r>
      <w:r w:rsidR="003D1723" w:rsidRPr="00372C7D">
        <w:rPr>
          <w:rFonts w:ascii="Times New Roman" w:hAnsi="Times New Roman" w:cs="Times New Roman"/>
          <w:sz w:val="28"/>
          <w:szCs w:val="28"/>
        </w:rPr>
        <w:t>конструкцій косарок-</w:t>
      </w:r>
      <w:proofErr w:type="spellStart"/>
      <w:r w:rsidR="003D1723" w:rsidRPr="00372C7D">
        <w:rPr>
          <w:rFonts w:ascii="Times New Roman" w:hAnsi="Times New Roman" w:cs="Times New Roman"/>
          <w:sz w:val="28"/>
          <w:szCs w:val="28"/>
        </w:rPr>
        <w:t>плющилок</w:t>
      </w:r>
      <w:proofErr w:type="spellEnd"/>
      <w:r w:rsidR="003D1723" w:rsidRPr="00372C7D">
        <w:rPr>
          <w:rFonts w:ascii="Times New Roman" w:hAnsi="Times New Roman" w:cs="Times New Roman"/>
          <w:sz w:val="28"/>
          <w:szCs w:val="28"/>
        </w:rPr>
        <w:t>, виявленню закономірностей в будові пристроїв для кондиціонування, є актуальним науковим завданням, розв’язання якого створить передумови розроблення перспективного технологічного процесу заготівлі сіна та сінажу з використанням високоефективного інноваційного плющильного пристрою.</w:t>
      </w:r>
    </w:p>
    <w:p w14:paraId="1F581D6D" w14:textId="66680F7F" w:rsidR="00ED2522" w:rsidRDefault="003D1723" w:rsidP="00242A2B">
      <w:pPr>
        <w:spacing w:after="0" w:line="276" w:lineRule="auto"/>
        <w:ind w:firstLine="851"/>
        <w:jc w:val="both"/>
        <w:rPr>
          <w:rFonts w:ascii="Times New Roman" w:hAnsi="Times New Roman" w:cs="Times New Roman"/>
          <w:sz w:val="28"/>
          <w:szCs w:val="28"/>
        </w:rPr>
      </w:pPr>
      <w:r w:rsidRPr="00CF227D">
        <w:rPr>
          <w:rFonts w:ascii="Times New Roman" w:hAnsi="Times New Roman" w:cs="Times New Roman"/>
          <w:b/>
          <w:sz w:val="28"/>
          <w:szCs w:val="28"/>
        </w:rPr>
        <w:lastRenderedPageBreak/>
        <w:t>Мета дослідження</w:t>
      </w:r>
      <w:r w:rsidR="00ED2522">
        <w:rPr>
          <w:rFonts w:ascii="Times New Roman" w:hAnsi="Times New Roman" w:cs="Times New Roman"/>
          <w:b/>
          <w:sz w:val="28"/>
          <w:szCs w:val="28"/>
        </w:rPr>
        <w:t xml:space="preserve"> </w:t>
      </w:r>
      <w:r w:rsidR="00ED2522" w:rsidRPr="00ED2522">
        <w:rPr>
          <w:rFonts w:ascii="Times New Roman" w:hAnsi="Times New Roman" w:cs="Times New Roman"/>
          <w:sz w:val="28"/>
          <w:szCs w:val="28"/>
        </w:rPr>
        <w:t>полягає в</w:t>
      </w:r>
      <w:r w:rsidR="00115DC5" w:rsidRPr="00115DC5">
        <w:rPr>
          <w:rFonts w:ascii="Times New Roman" w:hAnsi="Times New Roman" w:cs="Times New Roman"/>
          <w:sz w:val="28"/>
          <w:szCs w:val="28"/>
        </w:rPr>
        <w:t xml:space="preserve"> </w:t>
      </w:r>
      <w:r w:rsidR="008C54D8">
        <w:rPr>
          <w:rFonts w:ascii="Times New Roman" w:hAnsi="Times New Roman" w:cs="Times New Roman"/>
          <w:sz w:val="28"/>
          <w:szCs w:val="28"/>
        </w:rPr>
        <w:t xml:space="preserve">розробленні методики обрахунку </w:t>
      </w:r>
      <w:r w:rsidR="008E6742">
        <w:rPr>
          <w:rFonts w:ascii="Times New Roman" w:hAnsi="Times New Roman" w:cs="Times New Roman"/>
          <w:sz w:val="28"/>
          <w:szCs w:val="28"/>
        </w:rPr>
        <w:t xml:space="preserve">інтенсивності сушіння </w:t>
      </w:r>
      <w:r w:rsidR="008C54D8" w:rsidRPr="008C54D8">
        <w:rPr>
          <w:rFonts w:ascii="Times New Roman" w:hAnsi="Times New Roman" w:cs="Times New Roman"/>
          <w:sz w:val="28"/>
          <w:szCs w:val="28"/>
        </w:rPr>
        <w:t xml:space="preserve">зразків в процесі </w:t>
      </w:r>
      <w:r w:rsidR="008C54D8">
        <w:rPr>
          <w:rFonts w:ascii="Times New Roman" w:hAnsi="Times New Roman" w:cs="Times New Roman"/>
          <w:sz w:val="28"/>
          <w:szCs w:val="28"/>
        </w:rPr>
        <w:t>їх сушіння</w:t>
      </w:r>
      <w:r w:rsidR="008C54D8" w:rsidRPr="008C54D8">
        <w:rPr>
          <w:rFonts w:ascii="Times New Roman" w:hAnsi="Times New Roman" w:cs="Times New Roman"/>
          <w:sz w:val="28"/>
          <w:szCs w:val="28"/>
        </w:rPr>
        <w:t xml:space="preserve"> </w:t>
      </w:r>
      <w:r w:rsidR="008C54D8">
        <w:rPr>
          <w:rFonts w:ascii="Times New Roman" w:hAnsi="Times New Roman" w:cs="Times New Roman"/>
          <w:sz w:val="28"/>
          <w:szCs w:val="28"/>
        </w:rPr>
        <w:t xml:space="preserve">за </w:t>
      </w:r>
      <w:r w:rsidR="00115DC5">
        <w:rPr>
          <w:rFonts w:ascii="Times New Roman" w:hAnsi="Times New Roman" w:cs="Times New Roman"/>
          <w:sz w:val="28"/>
          <w:szCs w:val="28"/>
        </w:rPr>
        <w:t>мінімізації витрат часу</w:t>
      </w:r>
      <w:r w:rsidR="00ED2522" w:rsidRPr="00ED2522">
        <w:rPr>
          <w:rFonts w:ascii="Times New Roman" w:hAnsi="Times New Roman" w:cs="Times New Roman"/>
          <w:sz w:val="28"/>
          <w:szCs w:val="28"/>
        </w:rPr>
        <w:t xml:space="preserve"> </w:t>
      </w:r>
      <w:r w:rsidR="008C54D8">
        <w:rPr>
          <w:rFonts w:ascii="Times New Roman" w:hAnsi="Times New Roman" w:cs="Times New Roman"/>
          <w:sz w:val="28"/>
          <w:szCs w:val="28"/>
        </w:rPr>
        <w:t>на її</w:t>
      </w:r>
      <w:r w:rsidR="00115DC5">
        <w:rPr>
          <w:rFonts w:ascii="Times New Roman" w:hAnsi="Times New Roman" w:cs="Times New Roman"/>
          <w:sz w:val="28"/>
          <w:szCs w:val="28"/>
        </w:rPr>
        <w:t xml:space="preserve"> </w:t>
      </w:r>
      <w:r w:rsidR="00ED2522" w:rsidRPr="00ED2522">
        <w:rPr>
          <w:rFonts w:ascii="Times New Roman" w:hAnsi="Times New Roman" w:cs="Times New Roman"/>
          <w:sz w:val="28"/>
          <w:szCs w:val="28"/>
        </w:rPr>
        <w:t>визначення</w:t>
      </w:r>
      <w:r w:rsidR="008C54D8">
        <w:rPr>
          <w:rFonts w:ascii="Times New Roman" w:hAnsi="Times New Roman" w:cs="Times New Roman"/>
          <w:sz w:val="28"/>
          <w:szCs w:val="28"/>
        </w:rPr>
        <w:t>.</w:t>
      </w:r>
      <w:r w:rsidR="00ED2522">
        <w:rPr>
          <w:rFonts w:ascii="Times New Roman" w:hAnsi="Times New Roman" w:cs="Times New Roman"/>
          <w:sz w:val="28"/>
          <w:szCs w:val="28"/>
        </w:rPr>
        <w:t xml:space="preserve"> </w:t>
      </w:r>
    </w:p>
    <w:p w14:paraId="0BA8162B" w14:textId="0B128949" w:rsidR="00D70D8E" w:rsidRDefault="003D1723" w:rsidP="00242A2B">
      <w:pPr>
        <w:spacing w:after="0" w:line="276" w:lineRule="auto"/>
        <w:ind w:firstLine="851"/>
        <w:jc w:val="both"/>
        <w:rPr>
          <w:rFonts w:ascii="Times New Roman" w:hAnsi="Times New Roman" w:cs="Times New Roman"/>
          <w:sz w:val="28"/>
          <w:szCs w:val="28"/>
        </w:rPr>
      </w:pPr>
      <w:r w:rsidRPr="00CF227D">
        <w:rPr>
          <w:rFonts w:ascii="Times New Roman" w:hAnsi="Times New Roman" w:cs="Times New Roman"/>
          <w:b/>
          <w:sz w:val="28"/>
          <w:szCs w:val="28"/>
        </w:rPr>
        <w:t>Методи</w:t>
      </w:r>
      <w:r w:rsidRPr="00115DC5">
        <w:rPr>
          <w:rFonts w:ascii="Times New Roman" w:hAnsi="Times New Roman" w:cs="Times New Roman"/>
          <w:sz w:val="28"/>
          <w:szCs w:val="28"/>
        </w:rPr>
        <w:t>.</w:t>
      </w:r>
      <w:r w:rsidR="00ED2522" w:rsidRPr="00115DC5">
        <w:rPr>
          <w:rFonts w:ascii="Times New Roman" w:hAnsi="Times New Roman" w:cs="Times New Roman"/>
          <w:sz w:val="28"/>
          <w:szCs w:val="28"/>
        </w:rPr>
        <w:t xml:space="preserve"> </w:t>
      </w:r>
      <w:r w:rsidR="004C546D">
        <w:rPr>
          <w:rFonts w:ascii="Times New Roman" w:hAnsi="Times New Roman" w:cs="Times New Roman"/>
          <w:sz w:val="28"/>
          <w:szCs w:val="28"/>
        </w:rPr>
        <w:t xml:space="preserve">Вимірювання інтенсивності сушіння проводилися шляхом зважування та фіксації маси </w:t>
      </w:r>
      <w:r w:rsidR="00D70D8E">
        <w:rPr>
          <w:rFonts w:ascii="Times New Roman" w:hAnsi="Times New Roman" w:cs="Times New Roman"/>
          <w:sz w:val="28"/>
          <w:szCs w:val="28"/>
        </w:rPr>
        <w:t xml:space="preserve">досліджуваних </w:t>
      </w:r>
      <w:r w:rsidR="004C546D">
        <w:rPr>
          <w:rFonts w:ascii="Times New Roman" w:hAnsi="Times New Roman" w:cs="Times New Roman"/>
          <w:sz w:val="28"/>
          <w:szCs w:val="28"/>
        </w:rPr>
        <w:t>зразків сировини</w:t>
      </w:r>
      <w:r w:rsidR="00D70D8E">
        <w:rPr>
          <w:rFonts w:ascii="Times New Roman" w:hAnsi="Times New Roman" w:cs="Times New Roman"/>
          <w:sz w:val="28"/>
          <w:szCs w:val="28"/>
        </w:rPr>
        <w:t>, що розташовувалися на піддонах</w:t>
      </w:r>
      <w:r w:rsidR="004C546D">
        <w:rPr>
          <w:rFonts w:ascii="Times New Roman" w:hAnsi="Times New Roman" w:cs="Times New Roman"/>
          <w:sz w:val="28"/>
          <w:szCs w:val="28"/>
        </w:rPr>
        <w:t xml:space="preserve"> в умовах навколишнього середовища </w:t>
      </w:r>
      <w:r w:rsidR="00D70D8E">
        <w:rPr>
          <w:rFonts w:ascii="Times New Roman" w:hAnsi="Times New Roman" w:cs="Times New Roman"/>
          <w:sz w:val="28"/>
          <w:szCs w:val="28"/>
        </w:rPr>
        <w:t xml:space="preserve">через певні відрізки часу та фіксації отриманих результатів в лабораторному журналі. Окрім часу та маси зразків фіксувалися температура, вологість та швидкість руху повітря, освітленість. Дослідження проводилися в денний час з 9.00-10.00 до 18.00. </w:t>
      </w:r>
    </w:p>
    <w:p w14:paraId="2085EA5C" w14:textId="326691C0" w:rsidR="003D1723" w:rsidRPr="0092276C" w:rsidRDefault="00115DC5" w:rsidP="00242A2B">
      <w:pPr>
        <w:spacing w:after="0" w:line="276" w:lineRule="auto"/>
        <w:ind w:firstLine="851"/>
        <w:jc w:val="both"/>
        <w:rPr>
          <w:rFonts w:ascii="Times New Roman" w:hAnsi="Times New Roman" w:cs="Times New Roman"/>
          <w:sz w:val="28"/>
          <w:szCs w:val="28"/>
        </w:rPr>
      </w:pPr>
      <w:r w:rsidRPr="00115DC5">
        <w:rPr>
          <w:rFonts w:ascii="Times New Roman" w:hAnsi="Times New Roman" w:cs="Times New Roman"/>
          <w:sz w:val="28"/>
          <w:szCs w:val="28"/>
        </w:rPr>
        <w:t xml:space="preserve">Визначення вологості </w:t>
      </w:r>
      <w:r>
        <w:rPr>
          <w:rFonts w:ascii="Times New Roman" w:hAnsi="Times New Roman" w:cs="Times New Roman"/>
          <w:sz w:val="28"/>
          <w:szCs w:val="28"/>
        </w:rPr>
        <w:t xml:space="preserve">зразка </w:t>
      </w:r>
      <w:r w:rsidR="00E50466">
        <w:rPr>
          <w:rFonts w:ascii="Times New Roman" w:hAnsi="Times New Roman" w:cs="Times New Roman"/>
          <w:sz w:val="28"/>
          <w:szCs w:val="28"/>
        </w:rPr>
        <w:t xml:space="preserve">скошеної трави </w:t>
      </w:r>
      <w:r>
        <w:rPr>
          <w:rFonts w:ascii="Times New Roman" w:hAnsi="Times New Roman" w:cs="Times New Roman"/>
          <w:sz w:val="28"/>
          <w:szCs w:val="28"/>
        </w:rPr>
        <w:t>перед початком сушіння проводиться ваговим методом з висушуванням зразка</w:t>
      </w:r>
      <w:r w:rsidR="00CC5B26" w:rsidRPr="00372C7D">
        <w:rPr>
          <w:rFonts w:ascii="Times New Roman" w:hAnsi="Times New Roman" w:cs="Times New Roman"/>
          <w:sz w:val="28"/>
          <w:szCs w:val="28"/>
        </w:rPr>
        <w:t>[</w:t>
      </w:r>
      <w:r w:rsidR="00CC5B26">
        <w:rPr>
          <w:rFonts w:ascii="Times New Roman" w:hAnsi="Times New Roman" w:cs="Times New Roman"/>
          <w:sz w:val="28"/>
          <w:szCs w:val="28"/>
        </w:rPr>
        <w:t>5</w:t>
      </w:r>
      <w:r w:rsidR="00CC5B26" w:rsidRPr="00372C7D">
        <w:rPr>
          <w:rFonts w:ascii="Times New Roman" w:hAnsi="Times New Roman" w:cs="Times New Roman"/>
          <w:sz w:val="28"/>
          <w:szCs w:val="28"/>
        </w:rPr>
        <w:t>]</w:t>
      </w:r>
      <w:r>
        <w:rPr>
          <w:rFonts w:ascii="Times New Roman" w:hAnsi="Times New Roman" w:cs="Times New Roman"/>
          <w:sz w:val="28"/>
          <w:szCs w:val="28"/>
        </w:rPr>
        <w:t xml:space="preserve">. </w:t>
      </w:r>
      <w:r w:rsidR="0092276C">
        <w:rPr>
          <w:rFonts w:ascii="Times New Roman" w:hAnsi="Times New Roman" w:cs="Times New Roman"/>
          <w:sz w:val="28"/>
          <w:szCs w:val="28"/>
        </w:rPr>
        <w:t>При цьому використано сушильн</w:t>
      </w:r>
      <w:r w:rsidR="00D70D8E">
        <w:rPr>
          <w:rFonts w:ascii="Times New Roman" w:hAnsi="Times New Roman" w:cs="Times New Roman"/>
          <w:sz w:val="28"/>
          <w:szCs w:val="28"/>
        </w:rPr>
        <w:t>у</w:t>
      </w:r>
      <w:r w:rsidR="0092276C">
        <w:rPr>
          <w:rFonts w:ascii="Times New Roman" w:hAnsi="Times New Roman" w:cs="Times New Roman"/>
          <w:sz w:val="28"/>
          <w:szCs w:val="28"/>
        </w:rPr>
        <w:t xml:space="preserve"> шаф</w:t>
      </w:r>
      <w:r w:rsidR="00D70D8E">
        <w:rPr>
          <w:rFonts w:ascii="Times New Roman" w:hAnsi="Times New Roman" w:cs="Times New Roman"/>
          <w:sz w:val="28"/>
          <w:szCs w:val="28"/>
        </w:rPr>
        <w:t>у</w:t>
      </w:r>
      <w:r w:rsidR="004C546D">
        <w:rPr>
          <w:rFonts w:ascii="Times New Roman" w:hAnsi="Times New Roman" w:cs="Times New Roman"/>
          <w:sz w:val="28"/>
          <w:szCs w:val="28"/>
        </w:rPr>
        <w:t xml:space="preserve">, бюкси </w:t>
      </w:r>
      <w:r w:rsidR="0092276C">
        <w:rPr>
          <w:rFonts w:ascii="Times New Roman" w:hAnsi="Times New Roman" w:cs="Times New Roman"/>
          <w:sz w:val="28"/>
          <w:szCs w:val="28"/>
        </w:rPr>
        <w:t xml:space="preserve">та ваги лабораторні електронні </w:t>
      </w:r>
      <w:r w:rsidR="0092276C">
        <w:rPr>
          <w:rFonts w:ascii="Times New Roman" w:hAnsi="Times New Roman" w:cs="Times New Roman"/>
          <w:sz w:val="28"/>
          <w:szCs w:val="28"/>
          <w:lang w:val="en-US"/>
        </w:rPr>
        <w:t>CERTUS Balance</w:t>
      </w:r>
      <w:r w:rsidR="0092276C">
        <w:rPr>
          <w:rFonts w:ascii="Times New Roman" w:hAnsi="Times New Roman" w:cs="Times New Roman"/>
          <w:sz w:val="28"/>
          <w:szCs w:val="28"/>
        </w:rPr>
        <w:t xml:space="preserve"> СВА-3000-0,</w:t>
      </w:r>
      <w:r w:rsidR="004C546D">
        <w:rPr>
          <w:rFonts w:ascii="Times New Roman" w:hAnsi="Times New Roman" w:cs="Times New Roman"/>
          <w:sz w:val="28"/>
          <w:szCs w:val="28"/>
        </w:rPr>
        <w:t xml:space="preserve">05. </w:t>
      </w:r>
    </w:p>
    <w:p w14:paraId="1A3D6BC8" w14:textId="765C78D8" w:rsidR="00ED2522" w:rsidRPr="00115DC5" w:rsidRDefault="00A817BB"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Початкова відносна вологість </w:t>
      </w:r>
      <w:r w:rsidR="00AD6E3E">
        <w:rPr>
          <w:rFonts w:ascii="Times New Roman" w:hAnsi="Times New Roman" w:cs="Times New Roman"/>
          <w:sz w:val="28"/>
          <w:szCs w:val="28"/>
        </w:rPr>
        <w:t>(</w:t>
      </w:r>
      <w:r w:rsidR="00AD6E3E" w:rsidRPr="00A817BB">
        <w:rPr>
          <w:rFonts w:ascii="Times New Roman" w:hAnsi="Times New Roman" w:cs="Times New Roman"/>
          <w:b/>
          <w:i/>
          <w:sz w:val="28"/>
          <w:szCs w:val="28"/>
          <w:lang w:val="en-US"/>
        </w:rPr>
        <w:t>W</w:t>
      </w:r>
      <w:r w:rsidR="00AD6E3E">
        <w:rPr>
          <w:rFonts w:ascii="Times New Roman" w:hAnsi="Times New Roman" w:cs="Times New Roman"/>
          <w:b/>
          <w:i/>
          <w:sz w:val="28"/>
          <w:szCs w:val="28"/>
        </w:rPr>
        <w:t> </w:t>
      </w:r>
      <w:proofErr w:type="spellStart"/>
      <w:r w:rsidR="00AD6E3E">
        <w:rPr>
          <w:rFonts w:ascii="Times New Roman" w:hAnsi="Times New Roman" w:cs="Times New Roman"/>
          <w:b/>
          <w:i/>
          <w:sz w:val="28"/>
          <w:szCs w:val="28"/>
        </w:rPr>
        <w:t>відн</w:t>
      </w:r>
      <w:proofErr w:type="spellEnd"/>
      <w:r w:rsidR="00AD6E3E">
        <w:rPr>
          <w:rFonts w:ascii="Times New Roman" w:hAnsi="Times New Roman" w:cs="Times New Roman"/>
          <w:b/>
          <w:i/>
          <w:sz w:val="28"/>
          <w:szCs w:val="28"/>
        </w:rPr>
        <w:t xml:space="preserve">. </w:t>
      </w:r>
      <w:proofErr w:type="spellStart"/>
      <w:r w:rsidR="00AD6E3E">
        <w:rPr>
          <w:rFonts w:ascii="Times New Roman" w:hAnsi="Times New Roman" w:cs="Times New Roman"/>
          <w:b/>
          <w:i/>
          <w:sz w:val="28"/>
          <w:szCs w:val="28"/>
        </w:rPr>
        <w:t>поч</w:t>
      </w:r>
      <w:proofErr w:type="spellEnd"/>
      <w:r w:rsidR="00AD6E3E">
        <w:rPr>
          <w:rFonts w:ascii="Times New Roman" w:hAnsi="Times New Roman" w:cs="Times New Roman"/>
          <w:b/>
          <w:i/>
          <w:sz w:val="28"/>
          <w:szCs w:val="28"/>
        </w:rPr>
        <w:t xml:space="preserve">) </w:t>
      </w:r>
      <w:r w:rsidR="00AD6E3E">
        <w:rPr>
          <w:rFonts w:ascii="Times New Roman" w:hAnsi="Times New Roman" w:cs="Times New Roman"/>
          <w:sz w:val="28"/>
          <w:szCs w:val="28"/>
        </w:rPr>
        <w:t>у відсотках р</w:t>
      </w:r>
      <w:r>
        <w:rPr>
          <w:rFonts w:ascii="Times New Roman" w:hAnsi="Times New Roman" w:cs="Times New Roman"/>
          <w:sz w:val="28"/>
          <w:szCs w:val="28"/>
        </w:rPr>
        <w:t>озраховувалася за залежністю:</w:t>
      </w:r>
    </w:p>
    <w:p w14:paraId="38C97F0F" w14:textId="4301342D" w:rsidR="00ED2522" w:rsidRPr="00146E36" w:rsidRDefault="00A817BB" w:rsidP="00242A2B">
      <w:pPr>
        <w:spacing w:after="0" w:line="276" w:lineRule="auto"/>
        <w:ind w:firstLine="851"/>
        <w:jc w:val="center"/>
        <w:rPr>
          <w:rFonts w:ascii="Times New Roman" w:hAnsi="Times New Roman" w:cs="Times New Roman"/>
          <w:sz w:val="28"/>
          <w:szCs w:val="28"/>
        </w:rPr>
      </w:pPr>
      <w:bookmarkStart w:id="1" w:name="_Hlk241771400"/>
      <w:bookmarkStart w:id="2" w:name="_Hlk241771746"/>
      <w:r w:rsidRPr="00A817BB">
        <w:rPr>
          <w:rFonts w:ascii="Times New Roman" w:hAnsi="Times New Roman" w:cs="Times New Roman"/>
          <w:b/>
          <w:i/>
          <w:sz w:val="28"/>
          <w:szCs w:val="28"/>
          <w:lang w:val="en-US"/>
        </w:rPr>
        <w:t>W</w:t>
      </w:r>
      <w:r w:rsidR="00FA525F">
        <w:rPr>
          <w:rFonts w:ascii="Times New Roman" w:hAnsi="Times New Roman" w:cs="Times New Roman"/>
          <w:b/>
          <w:i/>
          <w:sz w:val="28"/>
          <w:szCs w:val="28"/>
        </w:rPr>
        <w:t> </w:t>
      </w:r>
      <w:proofErr w:type="spellStart"/>
      <w:r>
        <w:rPr>
          <w:rFonts w:ascii="Times New Roman" w:hAnsi="Times New Roman" w:cs="Times New Roman"/>
          <w:b/>
          <w:i/>
          <w:sz w:val="28"/>
          <w:szCs w:val="28"/>
        </w:rPr>
        <w:t>відн</w:t>
      </w:r>
      <w:proofErr w:type="spellEnd"/>
      <w:r>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поч</w:t>
      </w:r>
      <w:proofErr w:type="spellEnd"/>
      <w:r>
        <w:rPr>
          <w:rFonts w:ascii="Times New Roman" w:hAnsi="Times New Roman" w:cs="Times New Roman"/>
          <w:b/>
          <w:i/>
          <w:sz w:val="28"/>
          <w:szCs w:val="28"/>
        </w:rPr>
        <w:t xml:space="preserve"> </w:t>
      </w:r>
      <w:bookmarkEnd w:id="1"/>
      <w:r>
        <w:rPr>
          <w:rFonts w:ascii="Times New Roman" w:hAnsi="Times New Roman" w:cs="Times New Roman"/>
          <w:b/>
          <w:sz w:val="28"/>
          <w:szCs w:val="28"/>
        </w:rPr>
        <w:t xml:space="preserve">= </w:t>
      </w:r>
      <w:r>
        <w:rPr>
          <w:rFonts w:ascii="Times New Roman" w:hAnsi="Times New Roman" w:cs="Times New Roman"/>
          <w:b/>
          <w:i/>
          <w:sz w:val="28"/>
          <w:szCs w:val="28"/>
        </w:rPr>
        <w:t>(</w:t>
      </w:r>
      <w:bookmarkStart w:id="3" w:name="_Hlk241771293"/>
      <w:bookmarkStart w:id="4" w:name="_Hlk241688864"/>
      <w:bookmarkStart w:id="5" w:name="_Hlk241147088"/>
      <w:r>
        <w:rPr>
          <w:rFonts w:ascii="Times New Roman" w:hAnsi="Times New Roman" w:cs="Times New Roman"/>
          <w:b/>
          <w:i/>
          <w:sz w:val="28"/>
          <w:szCs w:val="28"/>
        </w:rPr>
        <w:t>М</w:t>
      </w:r>
      <w:r w:rsidR="00CE5032">
        <w:rPr>
          <w:rFonts w:ascii="Times New Roman" w:hAnsi="Times New Roman" w:cs="Times New Roman"/>
          <w:b/>
          <w:i/>
          <w:sz w:val="28"/>
          <w:szCs w:val="28"/>
        </w:rPr>
        <w:t> </w:t>
      </w:r>
      <w:r>
        <w:rPr>
          <w:rFonts w:ascii="Times New Roman" w:hAnsi="Times New Roman" w:cs="Times New Roman"/>
          <w:b/>
          <w:i/>
          <w:sz w:val="28"/>
          <w:szCs w:val="28"/>
        </w:rPr>
        <w:t>вол</w:t>
      </w:r>
      <w:bookmarkEnd w:id="3"/>
      <w:r>
        <w:rPr>
          <w:rFonts w:ascii="Times New Roman" w:hAnsi="Times New Roman" w:cs="Times New Roman"/>
          <w:b/>
          <w:i/>
          <w:sz w:val="28"/>
          <w:szCs w:val="28"/>
        </w:rPr>
        <w:t xml:space="preserve"> </w:t>
      </w:r>
      <w:bookmarkEnd w:id="4"/>
      <w:r>
        <w:rPr>
          <w:rFonts w:ascii="Times New Roman" w:hAnsi="Times New Roman" w:cs="Times New Roman"/>
          <w:b/>
          <w:i/>
          <w:sz w:val="28"/>
          <w:szCs w:val="28"/>
        </w:rPr>
        <w:t xml:space="preserve">– </w:t>
      </w:r>
      <w:bookmarkStart w:id="6" w:name="_Hlk241689285"/>
      <w:r>
        <w:rPr>
          <w:rFonts w:ascii="Times New Roman" w:hAnsi="Times New Roman" w:cs="Times New Roman"/>
          <w:b/>
          <w:i/>
          <w:sz w:val="28"/>
          <w:szCs w:val="28"/>
        </w:rPr>
        <w:t>М</w:t>
      </w:r>
      <w:r w:rsidR="00FA525F">
        <w:rPr>
          <w:rFonts w:ascii="Times New Roman" w:hAnsi="Times New Roman" w:cs="Times New Roman"/>
          <w:b/>
          <w:i/>
          <w:sz w:val="28"/>
          <w:szCs w:val="28"/>
        </w:rPr>
        <w:t> </w:t>
      </w:r>
      <w:proofErr w:type="spellStart"/>
      <w:r>
        <w:rPr>
          <w:rFonts w:ascii="Times New Roman" w:hAnsi="Times New Roman" w:cs="Times New Roman"/>
          <w:b/>
          <w:i/>
          <w:sz w:val="28"/>
          <w:szCs w:val="28"/>
        </w:rPr>
        <w:t>сух</w:t>
      </w:r>
      <w:bookmarkEnd w:id="6"/>
      <w:proofErr w:type="spellEnd"/>
      <w:r>
        <w:rPr>
          <w:rFonts w:ascii="Times New Roman" w:hAnsi="Times New Roman" w:cs="Times New Roman"/>
          <w:b/>
          <w:i/>
          <w:sz w:val="28"/>
          <w:szCs w:val="28"/>
        </w:rPr>
        <w:t>)×100%/(М</w:t>
      </w:r>
      <w:r w:rsidR="00FA525F">
        <w:rPr>
          <w:rFonts w:ascii="Times New Roman" w:hAnsi="Times New Roman" w:cs="Times New Roman"/>
          <w:b/>
          <w:i/>
          <w:sz w:val="28"/>
          <w:szCs w:val="28"/>
        </w:rPr>
        <w:t> </w:t>
      </w:r>
      <w:r>
        <w:rPr>
          <w:rFonts w:ascii="Times New Roman" w:hAnsi="Times New Roman" w:cs="Times New Roman"/>
          <w:b/>
          <w:i/>
          <w:sz w:val="28"/>
          <w:szCs w:val="28"/>
        </w:rPr>
        <w:t xml:space="preserve">вол </w:t>
      </w:r>
      <w:r w:rsidR="00FA525F">
        <w:rPr>
          <w:rFonts w:ascii="Times New Roman" w:hAnsi="Times New Roman" w:cs="Times New Roman"/>
          <w:b/>
          <w:i/>
          <w:sz w:val="28"/>
          <w:szCs w:val="28"/>
        </w:rPr>
        <w:t>–</w:t>
      </w:r>
      <w:r w:rsidR="00CE24E1">
        <w:rPr>
          <w:rFonts w:ascii="Times New Roman" w:hAnsi="Times New Roman" w:cs="Times New Roman"/>
          <w:b/>
          <w:i/>
          <w:sz w:val="28"/>
          <w:szCs w:val="28"/>
        </w:rPr>
        <w:t xml:space="preserve"> </w:t>
      </w:r>
      <w:bookmarkStart w:id="7" w:name="_Hlk241771448"/>
      <w:r w:rsidR="00CE24E1">
        <w:rPr>
          <w:rFonts w:ascii="Times New Roman" w:hAnsi="Times New Roman" w:cs="Times New Roman"/>
          <w:b/>
          <w:i/>
          <w:sz w:val="28"/>
          <w:szCs w:val="28"/>
        </w:rPr>
        <w:t>М</w:t>
      </w:r>
      <w:r w:rsidR="00FA525F">
        <w:rPr>
          <w:rFonts w:ascii="Times New Roman" w:hAnsi="Times New Roman" w:cs="Times New Roman"/>
          <w:b/>
          <w:i/>
          <w:sz w:val="28"/>
          <w:szCs w:val="28"/>
        </w:rPr>
        <w:t> </w:t>
      </w:r>
      <w:r w:rsidR="002314E3">
        <w:rPr>
          <w:rFonts w:ascii="Times New Roman" w:hAnsi="Times New Roman" w:cs="Times New Roman"/>
          <w:b/>
          <w:i/>
          <w:sz w:val="28"/>
          <w:szCs w:val="28"/>
        </w:rPr>
        <w:t>б</w:t>
      </w:r>
      <w:bookmarkEnd w:id="5"/>
      <w:bookmarkEnd w:id="7"/>
      <w:r>
        <w:rPr>
          <w:rFonts w:ascii="Times New Roman" w:hAnsi="Times New Roman" w:cs="Times New Roman"/>
          <w:b/>
          <w:i/>
          <w:sz w:val="28"/>
          <w:szCs w:val="28"/>
        </w:rPr>
        <w:t>)</w:t>
      </w:r>
      <w:bookmarkEnd w:id="2"/>
      <w:r w:rsidR="00CE24E1">
        <w:rPr>
          <w:rFonts w:ascii="Times New Roman" w:hAnsi="Times New Roman" w:cs="Times New Roman"/>
          <w:b/>
          <w:i/>
          <w:sz w:val="28"/>
          <w:szCs w:val="28"/>
        </w:rPr>
        <w:t>;</w:t>
      </w:r>
      <w:r w:rsidR="00146E36">
        <w:rPr>
          <w:rFonts w:ascii="Times New Roman" w:hAnsi="Times New Roman" w:cs="Times New Roman"/>
          <w:sz w:val="28"/>
          <w:szCs w:val="28"/>
        </w:rPr>
        <w:t xml:space="preserve">    (1)</w:t>
      </w:r>
    </w:p>
    <w:p w14:paraId="6028DA47" w14:textId="1E345440" w:rsidR="00ED2522" w:rsidRPr="00115DC5" w:rsidRDefault="00CE24E1"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 </w:t>
      </w:r>
      <w:r>
        <w:rPr>
          <w:rFonts w:ascii="Times New Roman" w:hAnsi="Times New Roman" w:cs="Times New Roman"/>
          <w:b/>
          <w:i/>
          <w:sz w:val="28"/>
          <w:szCs w:val="28"/>
        </w:rPr>
        <w:t>М</w:t>
      </w:r>
      <w:r w:rsidR="00FA525F">
        <w:rPr>
          <w:rFonts w:ascii="Times New Roman" w:hAnsi="Times New Roman" w:cs="Times New Roman"/>
          <w:b/>
          <w:i/>
          <w:sz w:val="28"/>
          <w:szCs w:val="28"/>
        </w:rPr>
        <w:t> </w:t>
      </w:r>
      <w:r>
        <w:rPr>
          <w:rFonts w:ascii="Times New Roman" w:hAnsi="Times New Roman" w:cs="Times New Roman"/>
          <w:b/>
          <w:i/>
          <w:sz w:val="28"/>
          <w:szCs w:val="28"/>
        </w:rPr>
        <w:t>во</w:t>
      </w:r>
      <w:r w:rsidR="00AD6E3E">
        <w:rPr>
          <w:rFonts w:ascii="Times New Roman" w:hAnsi="Times New Roman" w:cs="Times New Roman"/>
          <w:b/>
          <w:i/>
          <w:sz w:val="28"/>
          <w:szCs w:val="28"/>
        </w:rPr>
        <w:t>л</w:t>
      </w:r>
      <w:r>
        <w:rPr>
          <w:rFonts w:ascii="Times New Roman" w:hAnsi="Times New Roman" w:cs="Times New Roman"/>
          <w:sz w:val="28"/>
          <w:szCs w:val="28"/>
        </w:rPr>
        <w:t xml:space="preserve">- маса вологого зразка з бюксою, </w:t>
      </w:r>
      <w:r>
        <w:rPr>
          <w:rFonts w:ascii="Times New Roman" w:hAnsi="Times New Roman" w:cs="Times New Roman"/>
          <w:b/>
          <w:i/>
          <w:sz w:val="28"/>
          <w:szCs w:val="28"/>
        </w:rPr>
        <w:t>М</w:t>
      </w:r>
      <w:r w:rsidR="00FA525F">
        <w:rPr>
          <w:rFonts w:ascii="Times New Roman" w:hAnsi="Times New Roman" w:cs="Times New Roman"/>
          <w:b/>
          <w:i/>
          <w:sz w:val="28"/>
          <w:szCs w:val="28"/>
        </w:rPr>
        <w:t> </w:t>
      </w:r>
      <w:proofErr w:type="spellStart"/>
      <w:r>
        <w:rPr>
          <w:rFonts w:ascii="Times New Roman" w:hAnsi="Times New Roman" w:cs="Times New Roman"/>
          <w:b/>
          <w:i/>
          <w:sz w:val="28"/>
          <w:szCs w:val="28"/>
        </w:rPr>
        <w:t>сух</w:t>
      </w:r>
      <w:proofErr w:type="spellEnd"/>
      <w:r w:rsidRPr="00CE24E1">
        <w:rPr>
          <w:rFonts w:ascii="Times New Roman" w:hAnsi="Times New Roman" w:cs="Times New Roman"/>
          <w:i/>
          <w:sz w:val="28"/>
          <w:szCs w:val="28"/>
        </w:rPr>
        <w:t xml:space="preserve"> </w:t>
      </w:r>
      <w:r>
        <w:rPr>
          <w:rFonts w:ascii="Times New Roman" w:hAnsi="Times New Roman" w:cs="Times New Roman"/>
          <w:sz w:val="28"/>
          <w:szCs w:val="28"/>
        </w:rPr>
        <w:t xml:space="preserve">– маса висушеного зразка з бюксою, </w:t>
      </w:r>
      <w:r>
        <w:rPr>
          <w:rFonts w:ascii="Times New Roman" w:hAnsi="Times New Roman" w:cs="Times New Roman"/>
          <w:b/>
          <w:i/>
          <w:sz w:val="28"/>
          <w:szCs w:val="28"/>
        </w:rPr>
        <w:t>М</w:t>
      </w:r>
      <w:r w:rsidR="00FA525F">
        <w:rPr>
          <w:rFonts w:ascii="Times New Roman" w:hAnsi="Times New Roman" w:cs="Times New Roman"/>
          <w:b/>
          <w:i/>
          <w:sz w:val="28"/>
          <w:szCs w:val="28"/>
        </w:rPr>
        <w:t> </w:t>
      </w:r>
      <w:r w:rsidR="002314E3">
        <w:rPr>
          <w:rFonts w:ascii="Times New Roman" w:hAnsi="Times New Roman" w:cs="Times New Roman"/>
          <w:b/>
          <w:i/>
          <w:sz w:val="28"/>
          <w:szCs w:val="28"/>
        </w:rPr>
        <w:t>б</w:t>
      </w:r>
      <w:r w:rsidRPr="00CE24E1">
        <w:rPr>
          <w:rFonts w:ascii="Times New Roman" w:hAnsi="Times New Roman" w:cs="Times New Roman"/>
          <w:sz w:val="28"/>
          <w:szCs w:val="28"/>
        </w:rPr>
        <w:t xml:space="preserve"> </w:t>
      </w:r>
      <w:r w:rsidRPr="00A87FC3">
        <w:rPr>
          <w:rFonts w:ascii="Times New Roman" w:hAnsi="Times New Roman" w:cs="Times New Roman"/>
          <w:sz w:val="28"/>
          <w:szCs w:val="28"/>
        </w:rPr>
        <w:t>– маса бюкси</w:t>
      </w:r>
      <w:r>
        <w:rPr>
          <w:rFonts w:ascii="Times New Roman" w:hAnsi="Times New Roman" w:cs="Times New Roman"/>
          <w:b/>
          <w:i/>
          <w:sz w:val="28"/>
          <w:szCs w:val="28"/>
        </w:rPr>
        <w:t xml:space="preserve">. </w:t>
      </w:r>
    </w:p>
    <w:p w14:paraId="4306548F" w14:textId="6E63D396" w:rsidR="00ED2522" w:rsidRDefault="00867BA2"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За необхідності можливий розрахунок і абсолютної вологості.</w:t>
      </w:r>
    </w:p>
    <w:p w14:paraId="06B90B12" w14:textId="16F322B4" w:rsidR="0063082E" w:rsidRDefault="0063082E"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Висушувані зразки розташовувалися у паперових піддонах (тарі), які мали масу (</w:t>
      </w:r>
      <w:r>
        <w:rPr>
          <w:rFonts w:ascii="Times New Roman" w:hAnsi="Times New Roman" w:cs="Times New Roman"/>
          <w:b/>
          <w:i/>
          <w:sz w:val="28"/>
          <w:szCs w:val="28"/>
        </w:rPr>
        <w:t>М т</w:t>
      </w:r>
      <w:r>
        <w:rPr>
          <w:rFonts w:ascii="Times New Roman" w:hAnsi="Times New Roman" w:cs="Times New Roman"/>
          <w:sz w:val="28"/>
          <w:szCs w:val="28"/>
        </w:rPr>
        <w:t xml:space="preserve">), котра була визначена </w:t>
      </w:r>
      <w:r w:rsidR="009B0236">
        <w:rPr>
          <w:rFonts w:ascii="Times New Roman" w:hAnsi="Times New Roman" w:cs="Times New Roman"/>
          <w:sz w:val="28"/>
          <w:szCs w:val="28"/>
        </w:rPr>
        <w:t xml:space="preserve">попереднім </w:t>
      </w:r>
      <w:r>
        <w:rPr>
          <w:rFonts w:ascii="Times New Roman" w:hAnsi="Times New Roman" w:cs="Times New Roman"/>
          <w:sz w:val="28"/>
          <w:szCs w:val="28"/>
        </w:rPr>
        <w:t>зважуванням. Коливаннями маси паперових піддонів вранці та в процесі сушіння нехтуємо, оскільки ця величина не перевищувала 2 г, тоді як маса наважки складала 180 – 240 г.</w:t>
      </w:r>
    </w:p>
    <w:p w14:paraId="4278C86B" w14:textId="77777777" w:rsidR="0063082E" w:rsidRPr="00115DC5" w:rsidRDefault="0063082E" w:rsidP="00242A2B">
      <w:pPr>
        <w:spacing w:after="0" w:line="276" w:lineRule="auto"/>
        <w:ind w:firstLine="851"/>
        <w:jc w:val="both"/>
        <w:rPr>
          <w:rFonts w:ascii="Times New Roman" w:hAnsi="Times New Roman" w:cs="Times New Roman"/>
          <w:sz w:val="28"/>
          <w:szCs w:val="28"/>
        </w:rPr>
      </w:pPr>
    </w:p>
    <w:p w14:paraId="5FF6EE17" w14:textId="1AA19FFE" w:rsidR="003D1723" w:rsidRPr="00867BA2" w:rsidRDefault="003D1723" w:rsidP="00242A2B">
      <w:pPr>
        <w:spacing w:after="0" w:line="276" w:lineRule="auto"/>
        <w:ind w:firstLine="851"/>
        <w:jc w:val="both"/>
        <w:rPr>
          <w:rFonts w:ascii="Times New Roman" w:hAnsi="Times New Roman" w:cs="Times New Roman"/>
          <w:sz w:val="28"/>
          <w:szCs w:val="28"/>
        </w:rPr>
      </w:pPr>
      <w:r w:rsidRPr="00CF227D">
        <w:rPr>
          <w:rFonts w:ascii="Times New Roman" w:hAnsi="Times New Roman" w:cs="Times New Roman"/>
          <w:b/>
          <w:sz w:val="28"/>
          <w:szCs w:val="28"/>
        </w:rPr>
        <w:t>Результати досліджень.</w:t>
      </w:r>
    </w:p>
    <w:p w14:paraId="45838CF8" w14:textId="16F92096" w:rsidR="00867BA2" w:rsidRDefault="00867BA2"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результаті </w:t>
      </w:r>
      <w:r w:rsidR="00FA525F">
        <w:rPr>
          <w:rFonts w:ascii="Times New Roman" w:hAnsi="Times New Roman" w:cs="Times New Roman"/>
          <w:sz w:val="28"/>
          <w:szCs w:val="28"/>
        </w:rPr>
        <w:t xml:space="preserve">сушіння зразка </w:t>
      </w:r>
      <w:r>
        <w:rPr>
          <w:rFonts w:ascii="Times New Roman" w:hAnsi="Times New Roman" w:cs="Times New Roman"/>
          <w:sz w:val="28"/>
          <w:szCs w:val="28"/>
        </w:rPr>
        <w:t xml:space="preserve">отримуємо </w:t>
      </w:r>
      <w:r w:rsidR="00FA525F">
        <w:rPr>
          <w:rFonts w:ascii="Times New Roman" w:hAnsi="Times New Roman" w:cs="Times New Roman"/>
          <w:sz w:val="28"/>
          <w:szCs w:val="28"/>
        </w:rPr>
        <w:t>ряд значень маси сировини, що висушується, час в який відбувалося вимірювання. Останнє представляється у вигляді таблиці</w:t>
      </w:r>
      <w:r w:rsidR="003A4C37">
        <w:rPr>
          <w:rFonts w:ascii="Times New Roman" w:hAnsi="Times New Roman" w:cs="Times New Roman"/>
          <w:sz w:val="28"/>
          <w:szCs w:val="28"/>
        </w:rPr>
        <w:t xml:space="preserve"> 1</w:t>
      </w:r>
      <w:r w:rsidR="00FA525F">
        <w:rPr>
          <w:rFonts w:ascii="Times New Roman" w:hAnsi="Times New Roman" w:cs="Times New Roman"/>
          <w:sz w:val="28"/>
          <w:szCs w:val="28"/>
        </w:rPr>
        <w:t xml:space="preserve">, яка формується в </w:t>
      </w:r>
      <w:r w:rsidR="00FA525F">
        <w:rPr>
          <w:rFonts w:ascii="Times New Roman" w:hAnsi="Times New Roman" w:cs="Times New Roman"/>
          <w:sz w:val="28"/>
          <w:szCs w:val="28"/>
          <w:lang w:val="en-US"/>
        </w:rPr>
        <w:t>Excel</w:t>
      </w:r>
      <w:r w:rsidR="00FA525F">
        <w:rPr>
          <w:rFonts w:ascii="Times New Roman" w:hAnsi="Times New Roman" w:cs="Times New Roman"/>
          <w:sz w:val="28"/>
          <w:szCs w:val="28"/>
        </w:rPr>
        <w:t xml:space="preserve">  </w:t>
      </w:r>
    </w:p>
    <w:p w14:paraId="3F411C13" w14:textId="1F3D50AC" w:rsidR="003A4C37" w:rsidRPr="00867BA2" w:rsidRDefault="003A4C37"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Таблиця 1</w:t>
      </w:r>
      <w:r w:rsidR="003D582E">
        <w:rPr>
          <w:rFonts w:ascii="Times New Roman" w:hAnsi="Times New Roman" w:cs="Times New Roman"/>
          <w:sz w:val="28"/>
          <w:szCs w:val="28"/>
        </w:rPr>
        <w:t xml:space="preserve"> </w:t>
      </w:r>
    </w:p>
    <w:tbl>
      <w:tblPr>
        <w:tblStyle w:val="a4"/>
        <w:tblW w:w="10123" w:type="dxa"/>
        <w:tblLook w:val="04A0" w:firstRow="1" w:lastRow="0" w:firstColumn="1" w:lastColumn="0" w:noHBand="0" w:noVBand="1"/>
      </w:tblPr>
      <w:tblGrid>
        <w:gridCol w:w="316"/>
        <w:gridCol w:w="1631"/>
        <w:gridCol w:w="566"/>
        <w:gridCol w:w="585"/>
        <w:gridCol w:w="588"/>
        <w:gridCol w:w="445"/>
        <w:gridCol w:w="635"/>
        <w:gridCol w:w="588"/>
        <w:gridCol w:w="588"/>
        <w:gridCol w:w="422"/>
        <w:gridCol w:w="666"/>
        <w:gridCol w:w="666"/>
        <w:gridCol w:w="666"/>
        <w:gridCol w:w="416"/>
        <w:gridCol w:w="679"/>
        <w:gridCol w:w="666"/>
      </w:tblGrid>
      <w:tr w:rsidR="00BD3EDD" w:rsidRPr="00AD3937" w14:paraId="34C10EA4" w14:textId="1531F7AF" w:rsidTr="00BD3EDD">
        <w:trPr>
          <w:trHeight w:val="348"/>
        </w:trPr>
        <w:tc>
          <w:tcPr>
            <w:tcW w:w="279" w:type="dxa"/>
          </w:tcPr>
          <w:p w14:paraId="0438E2EA" w14:textId="45E6C99E" w:rsidR="00D869B7" w:rsidRPr="00AD3937" w:rsidRDefault="00AD3937"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1</w:t>
            </w:r>
          </w:p>
        </w:tc>
        <w:tc>
          <w:tcPr>
            <w:tcW w:w="1657" w:type="dxa"/>
          </w:tcPr>
          <w:p w14:paraId="65789E3B" w14:textId="1F2B4E21" w:rsidR="00D869B7" w:rsidRPr="00AD3937" w:rsidRDefault="00AD3937" w:rsidP="00242A2B">
            <w:pPr>
              <w:spacing w:line="276" w:lineRule="auto"/>
              <w:jc w:val="both"/>
              <w:rPr>
                <w:rFonts w:ascii="Times New Roman" w:hAnsi="Times New Roman" w:cs="Times New Roman"/>
                <w:sz w:val="20"/>
                <w:szCs w:val="20"/>
              </w:rPr>
            </w:pPr>
            <w:bookmarkStart w:id="8" w:name="_Hlk241512632"/>
            <w:r w:rsidRPr="00AD3937">
              <w:rPr>
                <w:rFonts w:ascii="Times New Roman" w:hAnsi="Times New Roman" w:cs="Times New Roman"/>
                <w:sz w:val="20"/>
                <w:szCs w:val="20"/>
              </w:rPr>
              <w:t>№з/п зважування</w:t>
            </w:r>
          </w:p>
        </w:tc>
        <w:tc>
          <w:tcPr>
            <w:tcW w:w="566" w:type="dxa"/>
          </w:tcPr>
          <w:p w14:paraId="5F5B1792" w14:textId="72CDB7F4" w:rsidR="00D869B7" w:rsidRPr="00AD3937" w:rsidRDefault="00D869B7" w:rsidP="00242A2B">
            <w:pPr>
              <w:spacing w:line="276" w:lineRule="auto"/>
              <w:jc w:val="both"/>
              <w:rPr>
                <w:rFonts w:ascii="Times New Roman" w:hAnsi="Times New Roman" w:cs="Times New Roman"/>
                <w:sz w:val="20"/>
                <w:szCs w:val="20"/>
                <w:vertAlign w:val="subscript"/>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vertAlign w:val="subscript"/>
                <w:lang w:val="en-US"/>
              </w:rPr>
              <w:t>0</w:t>
            </w:r>
          </w:p>
        </w:tc>
        <w:tc>
          <w:tcPr>
            <w:tcW w:w="586" w:type="dxa"/>
          </w:tcPr>
          <w:p w14:paraId="44A42996" w14:textId="6A38C6DE" w:rsidR="00D869B7" w:rsidRPr="00AD3937" w:rsidRDefault="00D869B7" w:rsidP="00242A2B">
            <w:pPr>
              <w:spacing w:line="276" w:lineRule="auto"/>
              <w:jc w:val="both"/>
              <w:rPr>
                <w:rFonts w:ascii="Times New Roman" w:hAnsi="Times New Roman" w:cs="Times New Roman"/>
                <w:sz w:val="20"/>
                <w:szCs w:val="20"/>
                <w:vertAlign w:val="subscript"/>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1</w:t>
            </w:r>
            <w:r w:rsidRPr="00AD3937">
              <w:rPr>
                <w:rFonts w:ascii="Times New Roman" w:hAnsi="Times New Roman" w:cs="Times New Roman"/>
                <w:sz w:val="20"/>
                <w:szCs w:val="20"/>
                <w:vertAlign w:val="subscript"/>
                <w:lang w:val="en-US"/>
              </w:rPr>
              <w:t>1</w:t>
            </w:r>
          </w:p>
        </w:tc>
        <w:tc>
          <w:tcPr>
            <w:tcW w:w="589" w:type="dxa"/>
          </w:tcPr>
          <w:p w14:paraId="68DC2865" w14:textId="74D0B86C" w:rsidR="00D869B7" w:rsidRPr="00AD3937" w:rsidRDefault="00D869B7" w:rsidP="00242A2B">
            <w:pPr>
              <w:spacing w:line="276" w:lineRule="auto"/>
              <w:jc w:val="both"/>
              <w:rPr>
                <w:rFonts w:ascii="Times New Roman" w:hAnsi="Times New Roman" w:cs="Times New Roman"/>
                <w:sz w:val="20"/>
                <w:szCs w:val="20"/>
                <w:vertAlign w:val="subscript"/>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1</w:t>
            </w:r>
            <w:r w:rsidRPr="00AD3937">
              <w:rPr>
                <w:rFonts w:ascii="Times New Roman" w:hAnsi="Times New Roman" w:cs="Times New Roman"/>
                <w:sz w:val="20"/>
                <w:szCs w:val="20"/>
                <w:vertAlign w:val="subscript"/>
                <w:lang w:val="en-US"/>
              </w:rPr>
              <w:t>2</w:t>
            </w:r>
          </w:p>
        </w:tc>
        <w:tc>
          <w:tcPr>
            <w:tcW w:w="447" w:type="dxa"/>
          </w:tcPr>
          <w:p w14:paraId="6106A0C7" w14:textId="08C2B9EE"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35" w:type="dxa"/>
          </w:tcPr>
          <w:p w14:paraId="5652D652" w14:textId="5B372EE3"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1</w:t>
            </w:r>
            <w:r w:rsidRPr="00AD3937">
              <w:rPr>
                <w:rFonts w:ascii="Times New Roman" w:hAnsi="Times New Roman" w:cs="Times New Roman"/>
                <w:sz w:val="20"/>
                <w:szCs w:val="20"/>
                <w:vertAlign w:val="subscript"/>
                <w:lang w:val="en-US"/>
              </w:rPr>
              <w:t>n</w:t>
            </w:r>
          </w:p>
        </w:tc>
        <w:tc>
          <w:tcPr>
            <w:tcW w:w="589" w:type="dxa"/>
          </w:tcPr>
          <w:p w14:paraId="42F4F46F" w14:textId="24ACF9F2"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2</w:t>
            </w:r>
            <w:r w:rsidRPr="00AD3937">
              <w:rPr>
                <w:rFonts w:ascii="Times New Roman" w:hAnsi="Times New Roman" w:cs="Times New Roman"/>
                <w:sz w:val="20"/>
                <w:szCs w:val="20"/>
                <w:vertAlign w:val="subscript"/>
                <w:lang w:val="en-US"/>
              </w:rPr>
              <w:t>1</w:t>
            </w:r>
          </w:p>
        </w:tc>
        <w:tc>
          <w:tcPr>
            <w:tcW w:w="589" w:type="dxa"/>
          </w:tcPr>
          <w:p w14:paraId="4A522EB3" w14:textId="2CE77983"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2</w:t>
            </w:r>
            <w:r w:rsidRPr="00AD3937">
              <w:rPr>
                <w:rFonts w:ascii="Times New Roman" w:hAnsi="Times New Roman" w:cs="Times New Roman"/>
                <w:sz w:val="20"/>
                <w:szCs w:val="20"/>
                <w:vertAlign w:val="subscript"/>
                <w:lang w:val="en-US"/>
              </w:rPr>
              <w:t>2</w:t>
            </w:r>
          </w:p>
        </w:tc>
        <w:tc>
          <w:tcPr>
            <w:tcW w:w="422" w:type="dxa"/>
          </w:tcPr>
          <w:p w14:paraId="4DD663D7" w14:textId="768AD3ED"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66" w:type="dxa"/>
          </w:tcPr>
          <w:p w14:paraId="1C8A3BD5" w14:textId="53DCDC15" w:rsidR="00D869B7" w:rsidRPr="00AD3937" w:rsidRDefault="00D869B7" w:rsidP="00242A2B">
            <w:pPr>
              <w:spacing w:line="276" w:lineRule="auto"/>
              <w:rPr>
                <w:rFonts w:ascii="Times New Roman" w:hAnsi="Times New Roman" w:cs="Times New Roman"/>
                <w:sz w:val="20"/>
                <w:szCs w:val="20"/>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2</w:t>
            </w:r>
            <w:r w:rsidRPr="00AD3937">
              <w:rPr>
                <w:rFonts w:ascii="Times New Roman" w:hAnsi="Times New Roman" w:cs="Times New Roman"/>
                <w:sz w:val="20"/>
                <w:szCs w:val="20"/>
                <w:lang w:val="en-US"/>
              </w:rPr>
              <w:t>n</w:t>
            </w:r>
          </w:p>
        </w:tc>
        <w:tc>
          <w:tcPr>
            <w:tcW w:w="666" w:type="dxa"/>
          </w:tcPr>
          <w:p w14:paraId="6EC27445" w14:textId="262AF576" w:rsidR="00D869B7" w:rsidRPr="00AD3937" w:rsidRDefault="00D869B7" w:rsidP="00242A2B">
            <w:pPr>
              <w:spacing w:line="276" w:lineRule="auto"/>
              <w:rPr>
                <w:rFonts w:ascii="Times New Roman" w:hAnsi="Times New Roman" w:cs="Times New Roman"/>
                <w:sz w:val="20"/>
                <w:szCs w:val="20"/>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3</w:t>
            </w:r>
            <w:r w:rsidRPr="00AD3937">
              <w:rPr>
                <w:rFonts w:ascii="Times New Roman" w:hAnsi="Times New Roman" w:cs="Times New Roman"/>
                <w:sz w:val="20"/>
                <w:szCs w:val="20"/>
                <w:vertAlign w:val="subscript"/>
                <w:lang w:val="en-US"/>
              </w:rPr>
              <w:t>1</w:t>
            </w:r>
          </w:p>
        </w:tc>
        <w:tc>
          <w:tcPr>
            <w:tcW w:w="666" w:type="dxa"/>
          </w:tcPr>
          <w:p w14:paraId="335E20AE" w14:textId="74E759BA" w:rsidR="00D869B7" w:rsidRPr="00AD3937" w:rsidRDefault="00D869B7" w:rsidP="00242A2B">
            <w:pPr>
              <w:spacing w:line="276" w:lineRule="auto"/>
              <w:rPr>
                <w:rFonts w:ascii="Times New Roman" w:hAnsi="Times New Roman" w:cs="Times New Roman"/>
                <w:sz w:val="20"/>
                <w:szCs w:val="20"/>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3</w:t>
            </w:r>
            <w:r w:rsidRPr="00AD3937">
              <w:rPr>
                <w:rFonts w:ascii="Times New Roman" w:hAnsi="Times New Roman" w:cs="Times New Roman"/>
                <w:sz w:val="20"/>
                <w:szCs w:val="20"/>
                <w:vertAlign w:val="subscript"/>
                <w:lang w:val="en-US"/>
              </w:rPr>
              <w:t>2</w:t>
            </w:r>
          </w:p>
        </w:tc>
        <w:tc>
          <w:tcPr>
            <w:tcW w:w="416" w:type="dxa"/>
          </w:tcPr>
          <w:p w14:paraId="72B590FF" w14:textId="7774AB51" w:rsidR="00D869B7" w:rsidRPr="00AD3937" w:rsidRDefault="00D869B7" w:rsidP="00242A2B">
            <w:pPr>
              <w:spacing w:line="276" w:lineRule="auto"/>
              <w:rPr>
                <w:rFonts w:ascii="Times New Roman" w:hAnsi="Times New Roman" w:cs="Times New Roman"/>
                <w:sz w:val="20"/>
                <w:szCs w:val="20"/>
                <w:lang w:val="en-US"/>
              </w:rPr>
            </w:pPr>
            <w:r w:rsidRPr="00AD3937">
              <w:rPr>
                <w:rFonts w:ascii="Times New Roman" w:hAnsi="Times New Roman" w:cs="Times New Roman"/>
                <w:sz w:val="20"/>
                <w:szCs w:val="20"/>
              </w:rPr>
              <w:t>…</w:t>
            </w:r>
          </w:p>
        </w:tc>
        <w:tc>
          <w:tcPr>
            <w:tcW w:w="684" w:type="dxa"/>
          </w:tcPr>
          <w:p w14:paraId="1F86D894" w14:textId="4A618BAE" w:rsidR="00D869B7" w:rsidRPr="00AD3937" w:rsidRDefault="00D869B7" w:rsidP="00242A2B">
            <w:pPr>
              <w:spacing w:line="276" w:lineRule="auto"/>
              <w:rPr>
                <w:rFonts w:ascii="Times New Roman" w:hAnsi="Times New Roman" w:cs="Times New Roman"/>
                <w:sz w:val="20"/>
                <w:szCs w:val="20"/>
                <w:lang w:val="en-US"/>
              </w:rPr>
            </w:pPr>
            <w:r w:rsidRPr="00AD3937">
              <w:rPr>
                <w:rFonts w:ascii="Times New Roman" w:hAnsi="Times New Roman" w:cs="Times New Roman"/>
                <w:sz w:val="20"/>
                <w:szCs w:val="20"/>
                <w:lang w:val="en-US"/>
              </w:rPr>
              <w:t>N</w:t>
            </w:r>
            <w:r w:rsidRPr="00AD3937">
              <w:rPr>
                <w:rFonts w:ascii="Times New Roman" w:hAnsi="Times New Roman" w:cs="Times New Roman"/>
                <w:sz w:val="20"/>
                <w:szCs w:val="20"/>
              </w:rPr>
              <w:t>3</w:t>
            </w:r>
            <w:r w:rsidRPr="00AD3937">
              <w:rPr>
                <w:rFonts w:ascii="Times New Roman" w:hAnsi="Times New Roman" w:cs="Times New Roman"/>
                <w:sz w:val="20"/>
                <w:szCs w:val="20"/>
                <w:lang w:val="en-US"/>
              </w:rPr>
              <w:t>n</w:t>
            </w:r>
          </w:p>
        </w:tc>
        <w:tc>
          <w:tcPr>
            <w:tcW w:w="666" w:type="dxa"/>
          </w:tcPr>
          <w:p w14:paraId="38F7ADBF" w14:textId="77777777" w:rsidR="00D869B7" w:rsidRPr="00AD3937" w:rsidRDefault="00D869B7" w:rsidP="00242A2B">
            <w:pPr>
              <w:spacing w:line="276" w:lineRule="auto"/>
              <w:rPr>
                <w:rFonts w:ascii="Times New Roman" w:hAnsi="Times New Roman" w:cs="Times New Roman"/>
                <w:sz w:val="20"/>
                <w:szCs w:val="20"/>
                <w:lang w:val="en-US"/>
              </w:rPr>
            </w:pPr>
          </w:p>
        </w:tc>
      </w:tr>
      <w:tr w:rsidR="00BD3EDD" w:rsidRPr="00AD3937" w14:paraId="774BC57B" w14:textId="10D14292" w:rsidTr="00BD3EDD">
        <w:trPr>
          <w:trHeight w:val="683"/>
        </w:trPr>
        <w:tc>
          <w:tcPr>
            <w:tcW w:w="279" w:type="dxa"/>
          </w:tcPr>
          <w:p w14:paraId="02AD0ED9" w14:textId="7EC01F2B" w:rsidR="00D869B7" w:rsidRPr="00AD3937" w:rsidRDefault="00AD3937"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2</w:t>
            </w:r>
          </w:p>
        </w:tc>
        <w:bookmarkEnd w:id="8"/>
        <w:tc>
          <w:tcPr>
            <w:tcW w:w="1657" w:type="dxa"/>
          </w:tcPr>
          <w:p w14:paraId="6D5B73C1" w14:textId="1565EFCB"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Маса зразка (з тарою), г</w:t>
            </w:r>
          </w:p>
        </w:tc>
        <w:tc>
          <w:tcPr>
            <w:tcW w:w="566" w:type="dxa"/>
          </w:tcPr>
          <w:p w14:paraId="6874AC92" w14:textId="575D6C28" w:rsidR="00D869B7" w:rsidRPr="00AD3937" w:rsidRDefault="00D869B7" w:rsidP="00242A2B">
            <w:pPr>
              <w:spacing w:line="276" w:lineRule="auto"/>
              <w:jc w:val="both"/>
              <w:rPr>
                <w:rFonts w:ascii="Times New Roman" w:hAnsi="Times New Roman" w:cs="Times New Roman"/>
                <w:sz w:val="20"/>
                <w:szCs w:val="20"/>
                <w:vertAlign w:val="subscript"/>
              </w:rPr>
            </w:pPr>
            <w:r w:rsidRPr="00AD3937">
              <w:rPr>
                <w:rFonts w:ascii="Times New Roman" w:hAnsi="Times New Roman" w:cs="Times New Roman"/>
                <w:sz w:val="20"/>
                <w:szCs w:val="20"/>
              </w:rPr>
              <w:t>М</w:t>
            </w:r>
            <w:r w:rsidRPr="00AD3937">
              <w:rPr>
                <w:rFonts w:ascii="Times New Roman" w:hAnsi="Times New Roman" w:cs="Times New Roman"/>
                <w:sz w:val="20"/>
                <w:szCs w:val="20"/>
                <w:vertAlign w:val="subscript"/>
              </w:rPr>
              <w:t>0</w:t>
            </w:r>
          </w:p>
        </w:tc>
        <w:tc>
          <w:tcPr>
            <w:tcW w:w="586" w:type="dxa"/>
          </w:tcPr>
          <w:p w14:paraId="5F0D47CF" w14:textId="1FB2CE84"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М1</w:t>
            </w:r>
            <w:r w:rsidRPr="00AD3937">
              <w:rPr>
                <w:rFonts w:ascii="Times New Roman" w:hAnsi="Times New Roman" w:cs="Times New Roman"/>
                <w:sz w:val="20"/>
                <w:szCs w:val="20"/>
                <w:vertAlign w:val="subscript"/>
                <w:lang w:val="en-US"/>
              </w:rPr>
              <w:t>1</w:t>
            </w:r>
          </w:p>
        </w:tc>
        <w:tc>
          <w:tcPr>
            <w:tcW w:w="589" w:type="dxa"/>
          </w:tcPr>
          <w:p w14:paraId="1B88CA2F" w14:textId="630413D5"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М1</w:t>
            </w:r>
            <w:r w:rsidRPr="00AD3937">
              <w:rPr>
                <w:rFonts w:ascii="Times New Roman" w:hAnsi="Times New Roman" w:cs="Times New Roman"/>
                <w:sz w:val="20"/>
                <w:szCs w:val="20"/>
                <w:vertAlign w:val="subscript"/>
                <w:lang w:val="en-US"/>
              </w:rPr>
              <w:t>2</w:t>
            </w:r>
          </w:p>
        </w:tc>
        <w:tc>
          <w:tcPr>
            <w:tcW w:w="447" w:type="dxa"/>
          </w:tcPr>
          <w:p w14:paraId="69C13BD2" w14:textId="7A42F270"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35" w:type="dxa"/>
          </w:tcPr>
          <w:p w14:paraId="3520E3D2" w14:textId="1131BF95"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М1</w:t>
            </w:r>
            <w:r w:rsidRPr="00AD3937">
              <w:rPr>
                <w:rFonts w:ascii="Times New Roman" w:hAnsi="Times New Roman" w:cs="Times New Roman"/>
                <w:sz w:val="20"/>
                <w:szCs w:val="20"/>
                <w:vertAlign w:val="subscript"/>
                <w:lang w:val="en-US"/>
              </w:rPr>
              <w:t>n</w:t>
            </w:r>
          </w:p>
        </w:tc>
        <w:tc>
          <w:tcPr>
            <w:tcW w:w="589" w:type="dxa"/>
          </w:tcPr>
          <w:p w14:paraId="49D0C4C8" w14:textId="617A22D3"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М</w:t>
            </w:r>
            <w:r w:rsidRPr="00AD3937">
              <w:rPr>
                <w:rFonts w:ascii="Times New Roman" w:hAnsi="Times New Roman" w:cs="Times New Roman"/>
                <w:sz w:val="20"/>
                <w:szCs w:val="20"/>
              </w:rPr>
              <w:t>2</w:t>
            </w:r>
            <w:r w:rsidRPr="00AD3937">
              <w:rPr>
                <w:rFonts w:ascii="Times New Roman" w:hAnsi="Times New Roman" w:cs="Times New Roman"/>
                <w:sz w:val="20"/>
                <w:szCs w:val="20"/>
                <w:vertAlign w:val="subscript"/>
                <w:lang w:val="en-US"/>
              </w:rPr>
              <w:t>1</w:t>
            </w:r>
          </w:p>
        </w:tc>
        <w:tc>
          <w:tcPr>
            <w:tcW w:w="589" w:type="dxa"/>
          </w:tcPr>
          <w:p w14:paraId="691A1029" w14:textId="05664DC2"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М</w:t>
            </w:r>
            <w:r w:rsidRPr="00AD3937">
              <w:rPr>
                <w:rFonts w:ascii="Times New Roman" w:hAnsi="Times New Roman" w:cs="Times New Roman"/>
                <w:sz w:val="20"/>
                <w:szCs w:val="20"/>
              </w:rPr>
              <w:t>2</w:t>
            </w:r>
            <w:r w:rsidRPr="00AD3937">
              <w:rPr>
                <w:rFonts w:ascii="Times New Roman" w:hAnsi="Times New Roman" w:cs="Times New Roman"/>
                <w:sz w:val="20"/>
                <w:szCs w:val="20"/>
                <w:vertAlign w:val="subscript"/>
                <w:lang w:val="en-US"/>
              </w:rPr>
              <w:t>2</w:t>
            </w:r>
          </w:p>
        </w:tc>
        <w:tc>
          <w:tcPr>
            <w:tcW w:w="422" w:type="dxa"/>
          </w:tcPr>
          <w:p w14:paraId="27EAD721" w14:textId="01DB16D7"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66" w:type="dxa"/>
          </w:tcPr>
          <w:p w14:paraId="1804D8AB" w14:textId="70F20451"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М</w:t>
            </w:r>
            <w:r w:rsidRPr="00AD3937">
              <w:rPr>
                <w:rFonts w:ascii="Times New Roman" w:hAnsi="Times New Roman" w:cs="Times New Roman"/>
                <w:sz w:val="20"/>
                <w:szCs w:val="20"/>
              </w:rPr>
              <w:t>2</w:t>
            </w:r>
            <w:r w:rsidRPr="00AD3937">
              <w:rPr>
                <w:rFonts w:ascii="Times New Roman" w:hAnsi="Times New Roman" w:cs="Times New Roman"/>
                <w:sz w:val="20"/>
                <w:szCs w:val="20"/>
                <w:lang w:val="en-US"/>
              </w:rPr>
              <w:t>n</w:t>
            </w:r>
          </w:p>
        </w:tc>
        <w:tc>
          <w:tcPr>
            <w:tcW w:w="666" w:type="dxa"/>
          </w:tcPr>
          <w:p w14:paraId="77494BCD" w14:textId="1D56FDA0"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М</w:t>
            </w:r>
            <w:r w:rsidRPr="00AD3937">
              <w:rPr>
                <w:rFonts w:ascii="Times New Roman" w:hAnsi="Times New Roman" w:cs="Times New Roman"/>
                <w:sz w:val="20"/>
                <w:szCs w:val="20"/>
              </w:rPr>
              <w:t>3</w:t>
            </w:r>
            <w:r w:rsidRPr="00AD3937">
              <w:rPr>
                <w:rFonts w:ascii="Times New Roman" w:hAnsi="Times New Roman" w:cs="Times New Roman"/>
                <w:sz w:val="20"/>
                <w:szCs w:val="20"/>
                <w:vertAlign w:val="subscript"/>
                <w:lang w:val="en-US"/>
              </w:rPr>
              <w:t>1</w:t>
            </w:r>
          </w:p>
        </w:tc>
        <w:tc>
          <w:tcPr>
            <w:tcW w:w="666" w:type="dxa"/>
          </w:tcPr>
          <w:p w14:paraId="711346F6" w14:textId="4B5FBEA3"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М</w:t>
            </w:r>
            <w:r w:rsidRPr="00AD3937">
              <w:rPr>
                <w:rFonts w:ascii="Times New Roman" w:hAnsi="Times New Roman" w:cs="Times New Roman"/>
                <w:sz w:val="20"/>
                <w:szCs w:val="20"/>
              </w:rPr>
              <w:t>3</w:t>
            </w:r>
            <w:r w:rsidRPr="00AD3937">
              <w:rPr>
                <w:rFonts w:ascii="Times New Roman" w:hAnsi="Times New Roman" w:cs="Times New Roman"/>
                <w:sz w:val="20"/>
                <w:szCs w:val="20"/>
                <w:vertAlign w:val="subscript"/>
                <w:lang w:val="en-US"/>
              </w:rPr>
              <w:t>2</w:t>
            </w:r>
          </w:p>
        </w:tc>
        <w:tc>
          <w:tcPr>
            <w:tcW w:w="416" w:type="dxa"/>
          </w:tcPr>
          <w:p w14:paraId="1F0C217F" w14:textId="3FAC7663"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84" w:type="dxa"/>
          </w:tcPr>
          <w:p w14:paraId="1B3768EC" w14:textId="0A3C6E4A" w:rsidR="00D869B7" w:rsidRPr="00AD3937" w:rsidRDefault="00D869B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lang w:val="en-US"/>
              </w:rPr>
              <w:t>М</w:t>
            </w:r>
            <w:r w:rsidRPr="00AD3937">
              <w:rPr>
                <w:rFonts w:ascii="Times New Roman" w:hAnsi="Times New Roman" w:cs="Times New Roman"/>
                <w:sz w:val="20"/>
                <w:szCs w:val="20"/>
              </w:rPr>
              <w:t>3</w:t>
            </w:r>
            <w:r w:rsidRPr="00AD3937">
              <w:rPr>
                <w:rFonts w:ascii="Times New Roman" w:hAnsi="Times New Roman" w:cs="Times New Roman"/>
                <w:sz w:val="20"/>
                <w:szCs w:val="20"/>
                <w:lang w:val="en-US"/>
              </w:rPr>
              <w:t>n</w:t>
            </w:r>
          </w:p>
        </w:tc>
        <w:tc>
          <w:tcPr>
            <w:tcW w:w="666" w:type="dxa"/>
          </w:tcPr>
          <w:p w14:paraId="46F387C5" w14:textId="77777777" w:rsidR="00D869B7" w:rsidRPr="00AD3937" w:rsidRDefault="00D869B7" w:rsidP="00242A2B">
            <w:pPr>
              <w:spacing w:line="276" w:lineRule="auto"/>
              <w:jc w:val="both"/>
              <w:rPr>
                <w:rFonts w:ascii="Times New Roman" w:hAnsi="Times New Roman" w:cs="Times New Roman"/>
                <w:sz w:val="20"/>
                <w:szCs w:val="20"/>
              </w:rPr>
            </w:pPr>
          </w:p>
        </w:tc>
      </w:tr>
      <w:tr w:rsidR="00BD3EDD" w:rsidRPr="00AD3937" w14:paraId="2220AF0F" w14:textId="07AC7B45" w:rsidTr="00BD3EDD">
        <w:trPr>
          <w:trHeight w:val="673"/>
        </w:trPr>
        <w:tc>
          <w:tcPr>
            <w:tcW w:w="279" w:type="dxa"/>
          </w:tcPr>
          <w:p w14:paraId="010BD2DE" w14:textId="2B78AF5B" w:rsidR="00AD3937" w:rsidRPr="00AD3937" w:rsidRDefault="00AD3937"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3</w:t>
            </w:r>
          </w:p>
        </w:tc>
        <w:tc>
          <w:tcPr>
            <w:tcW w:w="1657" w:type="dxa"/>
          </w:tcPr>
          <w:p w14:paraId="30E3FE3D" w14:textId="37A8E4AC"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 xml:space="preserve">Час </w:t>
            </w:r>
            <w:proofErr w:type="spellStart"/>
            <w:r w:rsidRPr="00AD3937">
              <w:rPr>
                <w:rFonts w:ascii="Times New Roman" w:hAnsi="Times New Roman" w:cs="Times New Roman"/>
                <w:sz w:val="20"/>
                <w:szCs w:val="20"/>
              </w:rPr>
              <w:t>зважуван</w:t>
            </w:r>
            <w:proofErr w:type="spellEnd"/>
            <w:r>
              <w:rPr>
                <w:rFonts w:ascii="Times New Roman" w:hAnsi="Times New Roman" w:cs="Times New Roman"/>
                <w:sz w:val="20"/>
                <w:szCs w:val="20"/>
              </w:rPr>
              <w:t>-</w:t>
            </w:r>
            <w:r w:rsidRPr="00AD3937">
              <w:rPr>
                <w:rFonts w:ascii="Times New Roman" w:hAnsi="Times New Roman" w:cs="Times New Roman"/>
                <w:sz w:val="20"/>
                <w:szCs w:val="20"/>
              </w:rPr>
              <w:t>ня, год., хв</w:t>
            </w:r>
          </w:p>
        </w:tc>
        <w:tc>
          <w:tcPr>
            <w:tcW w:w="566" w:type="dxa"/>
          </w:tcPr>
          <w:p w14:paraId="359D3C0F" w14:textId="152074B0"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9.00</w:t>
            </w:r>
          </w:p>
        </w:tc>
        <w:tc>
          <w:tcPr>
            <w:tcW w:w="586" w:type="dxa"/>
          </w:tcPr>
          <w:p w14:paraId="6C15D361" w14:textId="616A1F33"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9.15</w:t>
            </w:r>
          </w:p>
        </w:tc>
        <w:tc>
          <w:tcPr>
            <w:tcW w:w="589" w:type="dxa"/>
          </w:tcPr>
          <w:p w14:paraId="1C5B1877" w14:textId="733C5BE5"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9.30</w:t>
            </w:r>
          </w:p>
        </w:tc>
        <w:tc>
          <w:tcPr>
            <w:tcW w:w="447" w:type="dxa"/>
          </w:tcPr>
          <w:p w14:paraId="6DC65A2E" w14:textId="6C9ACA81"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35" w:type="dxa"/>
          </w:tcPr>
          <w:p w14:paraId="6D7E8574" w14:textId="01F52FB9"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18.0</w:t>
            </w:r>
          </w:p>
        </w:tc>
        <w:tc>
          <w:tcPr>
            <w:tcW w:w="589" w:type="dxa"/>
          </w:tcPr>
          <w:p w14:paraId="29D29EF7" w14:textId="1D54E5A1"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9.00</w:t>
            </w:r>
          </w:p>
        </w:tc>
        <w:tc>
          <w:tcPr>
            <w:tcW w:w="589" w:type="dxa"/>
          </w:tcPr>
          <w:p w14:paraId="10292BE5" w14:textId="2BB2446D"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9.15</w:t>
            </w:r>
          </w:p>
        </w:tc>
        <w:tc>
          <w:tcPr>
            <w:tcW w:w="422" w:type="dxa"/>
          </w:tcPr>
          <w:p w14:paraId="1685B295" w14:textId="16B5523C"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66" w:type="dxa"/>
          </w:tcPr>
          <w:p w14:paraId="423CA082" w14:textId="45208B3B"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18.0</w:t>
            </w:r>
          </w:p>
        </w:tc>
        <w:tc>
          <w:tcPr>
            <w:tcW w:w="666" w:type="dxa"/>
          </w:tcPr>
          <w:p w14:paraId="2D8C0454" w14:textId="0AA9B2AB"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9.00</w:t>
            </w:r>
          </w:p>
        </w:tc>
        <w:tc>
          <w:tcPr>
            <w:tcW w:w="666" w:type="dxa"/>
          </w:tcPr>
          <w:p w14:paraId="1F81F5ED" w14:textId="1EC09FFB"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9.15</w:t>
            </w:r>
          </w:p>
        </w:tc>
        <w:tc>
          <w:tcPr>
            <w:tcW w:w="416" w:type="dxa"/>
          </w:tcPr>
          <w:p w14:paraId="23AE5E67" w14:textId="7093C490" w:rsidR="00AD3937" w:rsidRPr="00AD3937" w:rsidRDefault="00AD3937" w:rsidP="00242A2B">
            <w:pPr>
              <w:spacing w:line="276" w:lineRule="auto"/>
              <w:jc w:val="both"/>
              <w:rPr>
                <w:rFonts w:ascii="Times New Roman" w:hAnsi="Times New Roman" w:cs="Times New Roman"/>
                <w:sz w:val="20"/>
                <w:szCs w:val="20"/>
              </w:rPr>
            </w:pPr>
            <w:r w:rsidRPr="00AD3937">
              <w:rPr>
                <w:rFonts w:ascii="Times New Roman" w:hAnsi="Times New Roman" w:cs="Times New Roman"/>
                <w:sz w:val="20"/>
                <w:szCs w:val="20"/>
              </w:rPr>
              <w:t>…</w:t>
            </w:r>
          </w:p>
        </w:tc>
        <w:tc>
          <w:tcPr>
            <w:tcW w:w="684" w:type="dxa"/>
          </w:tcPr>
          <w:p w14:paraId="7D0076C9" w14:textId="4EFCD1BC" w:rsidR="00AD3937" w:rsidRPr="00AD3937" w:rsidRDefault="00AD3937" w:rsidP="00242A2B">
            <w:pPr>
              <w:spacing w:line="276" w:lineRule="auto"/>
              <w:ind w:hanging="871"/>
              <w:jc w:val="both"/>
              <w:rPr>
                <w:rFonts w:ascii="Times New Roman" w:hAnsi="Times New Roman" w:cs="Times New Roman"/>
                <w:sz w:val="20"/>
                <w:szCs w:val="20"/>
              </w:rPr>
            </w:pPr>
            <w:r w:rsidRPr="00AD3937">
              <w:rPr>
                <w:rFonts w:ascii="Times New Roman" w:hAnsi="Times New Roman" w:cs="Times New Roman"/>
                <w:sz w:val="20"/>
                <w:szCs w:val="20"/>
              </w:rPr>
              <w:t>18.0</w:t>
            </w:r>
          </w:p>
        </w:tc>
        <w:tc>
          <w:tcPr>
            <w:tcW w:w="666" w:type="dxa"/>
          </w:tcPr>
          <w:p w14:paraId="7F01AC5A" w14:textId="3C6E08DA" w:rsidR="00AD3937" w:rsidRPr="001F317E" w:rsidRDefault="001F317E" w:rsidP="00242A2B">
            <w:pPr>
              <w:spacing w:line="276" w:lineRule="auto"/>
              <w:jc w:val="both"/>
              <w:rPr>
                <w:rFonts w:ascii="Times New Roman" w:hAnsi="Times New Roman" w:cs="Times New Roman"/>
                <w:sz w:val="20"/>
                <w:szCs w:val="20"/>
                <w:lang w:val="en-US"/>
              </w:rPr>
            </w:pPr>
            <w:r>
              <w:rPr>
                <w:rFonts w:ascii="Times New Roman" w:hAnsi="Times New Roman" w:cs="Times New Roman"/>
                <w:sz w:val="20"/>
                <w:szCs w:val="20"/>
                <w:lang w:val="en-US"/>
              </w:rPr>
              <w:t>18</w:t>
            </w:r>
            <w:r>
              <w:rPr>
                <w:rFonts w:ascii="Times New Roman" w:hAnsi="Times New Roman" w:cs="Times New Roman"/>
                <w:sz w:val="20"/>
                <w:szCs w:val="20"/>
              </w:rPr>
              <w:t>.</w:t>
            </w:r>
            <w:r>
              <w:rPr>
                <w:rFonts w:ascii="Times New Roman" w:hAnsi="Times New Roman" w:cs="Times New Roman"/>
                <w:sz w:val="20"/>
                <w:szCs w:val="20"/>
                <w:lang w:val="en-US"/>
              </w:rPr>
              <w:t>00</w:t>
            </w:r>
          </w:p>
        </w:tc>
      </w:tr>
      <w:tr w:rsidR="00BD3EDD" w:rsidRPr="00AD3937" w14:paraId="7BC22FE3" w14:textId="77777777" w:rsidTr="00BD3EDD">
        <w:trPr>
          <w:trHeight w:val="517"/>
        </w:trPr>
        <w:tc>
          <w:tcPr>
            <w:tcW w:w="279" w:type="dxa"/>
          </w:tcPr>
          <w:p w14:paraId="23464424" w14:textId="63B41472" w:rsidR="003D582E"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4</w:t>
            </w:r>
          </w:p>
        </w:tc>
        <w:tc>
          <w:tcPr>
            <w:tcW w:w="1657" w:type="dxa"/>
          </w:tcPr>
          <w:p w14:paraId="59B0D565" w14:textId="27E8D874"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Час сушіння, год, хв </w:t>
            </w:r>
          </w:p>
        </w:tc>
        <w:tc>
          <w:tcPr>
            <w:tcW w:w="566" w:type="dxa"/>
          </w:tcPr>
          <w:p w14:paraId="6FF765FF" w14:textId="11BBAA16"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0.00</w:t>
            </w:r>
          </w:p>
        </w:tc>
        <w:tc>
          <w:tcPr>
            <w:tcW w:w="586" w:type="dxa"/>
          </w:tcPr>
          <w:p w14:paraId="0110CD78" w14:textId="12661739"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0.15</w:t>
            </w:r>
          </w:p>
        </w:tc>
        <w:tc>
          <w:tcPr>
            <w:tcW w:w="589" w:type="dxa"/>
          </w:tcPr>
          <w:p w14:paraId="7CA7225F" w14:textId="60B1604D"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0.30</w:t>
            </w:r>
          </w:p>
        </w:tc>
        <w:tc>
          <w:tcPr>
            <w:tcW w:w="447" w:type="dxa"/>
          </w:tcPr>
          <w:p w14:paraId="32DE960B" w14:textId="1310848A"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w:t>
            </w:r>
          </w:p>
        </w:tc>
        <w:tc>
          <w:tcPr>
            <w:tcW w:w="635" w:type="dxa"/>
          </w:tcPr>
          <w:p w14:paraId="202EE8DC" w14:textId="0B492050"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9.00</w:t>
            </w:r>
          </w:p>
        </w:tc>
        <w:tc>
          <w:tcPr>
            <w:tcW w:w="589" w:type="dxa"/>
          </w:tcPr>
          <w:p w14:paraId="42A7F0A0" w14:textId="06F11982"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9.00</w:t>
            </w:r>
          </w:p>
        </w:tc>
        <w:tc>
          <w:tcPr>
            <w:tcW w:w="589" w:type="dxa"/>
          </w:tcPr>
          <w:p w14:paraId="3FC70683" w14:textId="3A7FD2E1"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9.15</w:t>
            </w:r>
          </w:p>
        </w:tc>
        <w:tc>
          <w:tcPr>
            <w:tcW w:w="422" w:type="dxa"/>
          </w:tcPr>
          <w:p w14:paraId="5151A801" w14:textId="39CA01DD"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w:t>
            </w:r>
          </w:p>
        </w:tc>
        <w:tc>
          <w:tcPr>
            <w:tcW w:w="666" w:type="dxa"/>
          </w:tcPr>
          <w:p w14:paraId="44A71517" w14:textId="2955B152"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18.00</w:t>
            </w:r>
          </w:p>
        </w:tc>
        <w:tc>
          <w:tcPr>
            <w:tcW w:w="666" w:type="dxa"/>
          </w:tcPr>
          <w:p w14:paraId="58E0EE51" w14:textId="5F8BD2A0"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18.00</w:t>
            </w:r>
          </w:p>
        </w:tc>
        <w:tc>
          <w:tcPr>
            <w:tcW w:w="666" w:type="dxa"/>
          </w:tcPr>
          <w:p w14:paraId="482386E5" w14:textId="73E4C159"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18.15</w:t>
            </w:r>
          </w:p>
        </w:tc>
        <w:tc>
          <w:tcPr>
            <w:tcW w:w="416" w:type="dxa"/>
          </w:tcPr>
          <w:p w14:paraId="15FAE77F" w14:textId="0F3EB3EA"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w:t>
            </w:r>
          </w:p>
        </w:tc>
        <w:tc>
          <w:tcPr>
            <w:tcW w:w="684" w:type="dxa"/>
          </w:tcPr>
          <w:p w14:paraId="558FA09E" w14:textId="77777777" w:rsidR="003D582E" w:rsidRPr="00AD3937" w:rsidRDefault="003D582E" w:rsidP="00242A2B">
            <w:pPr>
              <w:spacing w:line="276" w:lineRule="auto"/>
              <w:ind w:hanging="871"/>
              <w:jc w:val="both"/>
              <w:rPr>
                <w:rFonts w:ascii="Times New Roman" w:hAnsi="Times New Roman" w:cs="Times New Roman"/>
                <w:sz w:val="20"/>
                <w:szCs w:val="20"/>
              </w:rPr>
            </w:pPr>
          </w:p>
        </w:tc>
        <w:tc>
          <w:tcPr>
            <w:tcW w:w="666" w:type="dxa"/>
          </w:tcPr>
          <w:p w14:paraId="0211B10F" w14:textId="1CFF411D" w:rsidR="003D582E" w:rsidRPr="00AD3937" w:rsidRDefault="003D582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27.00</w:t>
            </w:r>
          </w:p>
        </w:tc>
      </w:tr>
      <w:tr w:rsidR="00BD3EDD" w:rsidRPr="00AD3937" w14:paraId="25570E02" w14:textId="77777777" w:rsidTr="00BD3EDD">
        <w:trPr>
          <w:trHeight w:val="517"/>
        </w:trPr>
        <w:tc>
          <w:tcPr>
            <w:tcW w:w="279" w:type="dxa"/>
          </w:tcPr>
          <w:p w14:paraId="45E66187" w14:textId="17C11B3A" w:rsidR="00103D07" w:rsidRDefault="00103D07"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5</w:t>
            </w:r>
          </w:p>
        </w:tc>
        <w:tc>
          <w:tcPr>
            <w:tcW w:w="1657" w:type="dxa"/>
          </w:tcPr>
          <w:p w14:paraId="323850E9" w14:textId="18281EE1"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Відносна </w:t>
            </w:r>
            <w:r w:rsidR="00BD3EDD">
              <w:rPr>
                <w:rFonts w:ascii="Times New Roman" w:hAnsi="Times New Roman" w:cs="Times New Roman"/>
                <w:sz w:val="20"/>
                <w:szCs w:val="20"/>
              </w:rPr>
              <w:t xml:space="preserve">по-точна </w:t>
            </w:r>
            <w:r>
              <w:rPr>
                <w:rFonts w:ascii="Times New Roman" w:hAnsi="Times New Roman" w:cs="Times New Roman"/>
                <w:sz w:val="20"/>
                <w:szCs w:val="20"/>
              </w:rPr>
              <w:t>вологість сировини ,%</w:t>
            </w:r>
          </w:p>
        </w:tc>
        <w:tc>
          <w:tcPr>
            <w:tcW w:w="566" w:type="dxa"/>
          </w:tcPr>
          <w:p w14:paraId="3584BE75" w14:textId="30C2F72E" w:rsidR="00103D07" w:rsidRPr="001F317E" w:rsidRDefault="001F317E" w:rsidP="00242A2B">
            <w:pPr>
              <w:spacing w:line="276" w:lineRule="auto"/>
              <w:jc w:val="both"/>
              <w:rPr>
                <w:rFonts w:ascii="Times New Roman" w:hAnsi="Times New Roman" w:cs="Times New Roman"/>
                <w:sz w:val="20"/>
                <w:szCs w:val="20"/>
                <w:vertAlign w:val="subscript"/>
                <w:lang w:val="en-US"/>
              </w:rPr>
            </w:pPr>
            <w:r>
              <w:rPr>
                <w:rFonts w:ascii="Times New Roman" w:hAnsi="Times New Roman" w:cs="Times New Roman"/>
                <w:sz w:val="20"/>
                <w:szCs w:val="20"/>
                <w:lang w:val="en-US"/>
              </w:rPr>
              <w:t>W</w:t>
            </w:r>
            <w:r>
              <w:rPr>
                <w:rFonts w:ascii="Times New Roman" w:hAnsi="Times New Roman" w:cs="Times New Roman"/>
                <w:sz w:val="20"/>
                <w:szCs w:val="20"/>
                <w:vertAlign w:val="subscript"/>
                <w:lang w:val="en-US"/>
              </w:rPr>
              <w:t>0</w:t>
            </w:r>
          </w:p>
        </w:tc>
        <w:tc>
          <w:tcPr>
            <w:tcW w:w="586" w:type="dxa"/>
          </w:tcPr>
          <w:p w14:paraId="408B50BE" w14:textId="721C32AF" w:rsidR="00103D07" w:rsidRPr="001F317E" w:rsidRDefault="001F317E" w:rsidP="00242A2B">
            <w:pPr>
              <w:spacing w:line="276" w:lineRule="auto"/>
              <w:jc w:val="both"/>
              <w:rPr>
                <w:rFonts w:ascii="Times New Roman" w:hAnsi="Times New Roman" w:cs="Times New Roman"/>
                <w:sz w:val="20"/>
                <w:szCs w:val="20"/>
                <w:vertAlign w:val="subscript"/>
                <w:lang w:val="en-US"/>
              </w:rPr>
            </w:pPr>
            <w:r>
              <w:rPr>
                <w:rFonts w:ascii="Times New Roman" w:hAnsi="Times New Roman" w:cs="Times New Roman"/>
                <w:sz w:val="20"/>
                <w:szCs w:val="20"/>
                <w:lang w:val="en-US"/>
              </w:rPr>
              <w:t>W1</w:t>
            </w:r>
            <w:r>
              <w:rPr>
                <w:rFonts w:ascii="Times New Roman" w:hAnsi="Times New Roman" w:cs="Times New Roman"/>
                <w:sz w:val="20"/>
                <w:szCs w:val="20"/>
                <w:vertAlign w:val="subscript"/>
                <w:lang w:val="en-US"/>
              </w:rPr>
              <w:t>1</w:t>
            </w:r>
          </w:p>
        </w:tc>
        <w:tc>
          <w:tcPr>
            <w:tcW w:w="589" w:type="dxa"/>
          </w:tcPr>
          <w:p w14:paraId="3BA55261" w14:textId="3F71F9C1"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W1</w:t>
            </w:r>
            <w:r>
              <w:rPr>
                <w:rFonts w:ascii="Times New Roman" w:hAnsi="Times New Roman" w:cs="Times New Roman"/>
                <w:sz w:val="20"/>
                <w:szCs w:val="20"/>
                <w:vertAlign w:val="subscript"/>
                <w:lang w:val="en-US"/>
              </w:rPr>
              <w:t>2</w:t>
            </w:r>
          </w:p>
        </w:tc>
        <w:tc>
          <w:tcPr>
            <w:tcW w:w="447" w:type="dxa"/>
          </w:tcPr>
          <w:p w14:paraId="50562668" w14:textId="77777777" w:rsidR="00103D07" w:rsidRDefault="00103D07" w:rsidP="00242A2B">
            <w:pPr>
              <w:spacing w:line="276" w:lineRule="auto"/>
              <w:jc w:val="both"/>
              <w:rPr>
                <w:rFonts w:ascii="Times New Roman" w:hAnsi="Times New Roman" w:cs="Times New Roman"/>
                <w:sz w:val="20"/>
                <w:szCs w:val="20"/>
              </w:rPr>
            </w:pPr>
          </w:p>
        </w:tc>
        <w:tc>
          <w:tcPr>
            <w:tcW w:w="635" w:type="dxa"/>
          </w:tcPr>
          <w:p w14:paraId="140C5573" w14:textId="0FE31FA6"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W1</w:t>
            </w:r>
            <w:r>
              <w:rPr>
                <w:rFonts w:ascii="Times New Roman" w:hAnsi="Times New Roman" w:cs="Times New Roman"/>
                <w:sz w:val="20"/>
                <w:szCs w:val="20"/>
                <w:vertAlign w:val="subscript"/>
                <w:lang w:val="en-US"/>
              </w:rPr>
              <w:t>1n</w:t>
            </w:r>
          </w:p>
        </w:tc>
        <w:tc>
          <w:tcPr>
            <w:tcW w:w="589" w:type="dxa"/>
          </w:tcPr>
          <w:p w14:paraId="3836E54F" w14:textId="56072F3D"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W2</w:t>
            </w:r>
            <w:r>
              <w:rPr>
                <w:rFonts w:ascii="Times New Roman" w:hAnsi="Times New Roman" w:cs="Times New Roman"/>
                <w:sz w:val="20"/>
                <w:szCs w:val="20"/>
                <w:vertAlign w:val="subscript"/>
                <w:lang w:val="en-US"/>
              </w:rPr>
              <w:t>1</w:t>
            </w:r>
          </w:p>
        </w:tc>
        <w:tc>
          <w:tcPr>
            <w:tcW w:w="589" w:type="dxa"/>
          </w:tcPr>
          <w:p w14:paraId="2D07DAF2" w14:textId="607F1FC0"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W2</w:t>
            </w:r>
            <w:r>
              <w:rPr>
                <w:rFonts w:ascii="Times New Roman" w:hAnsi="Times New Roman" w:cs="Times New Roman"/>
                <w:sz w:val="20"/>
                <w:szCs w:val="20"/>
                <w:vertAlign w:val="subscript"/>
                <w:lang w:val="en-US"/>
              </w:rPr>
              <w:t>2</w:t>
            </w:r>
          </w:p>
        </w:tc>
        <w:tc>
          <w:tcPr>
            <w:tcW w:w="422" w:type="dxa"/>
          </w:tcPr>
          <w:p w14:paraId="21674830" w14:textId="77777777" w:rsidR="00103D07" w:rsidRDefault="00103D07" w:rsidP="00242A2B">
            <w:pPr>
              <w:spacing w:line="276" w:lineRule="auto"/>
              <w:jc w:val="both"/>
              <w:rPr>
                <w:rFonts w:ascii="Times New Roman" w:hAnsi="Times New Roman" w:cs="Times New Roman"/>
                <w:sz w:val="20"/>
                <w:szCs w:val="20"/>
              </w:rPr>
            </w:pPr>
          </w:p>
        </w:tc>
        <w:tc>
          <w:tcPr>
            <w:tcW w:w="666" w:type="dxa"/>
          </w:tcPr>
          <w:p w14:paraId="12491DDA" w14:textId="1E9AC6A9"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W2</w:t>
            </w:r>
            <w:r>
              <w:rPr>
                <w:rFonts w:ascii="Times New Roman" w:hAnsi="Times New Roman" w:cs="Times New Roman"/>
                <w:sz w:val="20"/>
                <w:szCs w:val="20"/>
                <w:vertAlign w:val="subscript"/>
                <w:lang w:val="en-US"/>
              </w:rPr>
              <w:t>n</w:t>
            </w:r>
          </w:p>
        </w:tc>
        <w:tc>
          <w:tcPr>
            <w:tcW w:w="666" w:type="dxa"/>
          </w:tcPr>
          <w:p w14:paraId="1A0AE174" w14:textId="227C01DA"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W3</w:t>
            </w:r>
            <w:r>
              <w:rPr>
                <w:rFonts w:ascii="Times New Roman" w:hAnsi="Times New Roman" w:cs="Times New Roman"/>
                <w:sz w:val="20"/>
                <w:szCs w:val="20"/>
                <w:vertAlign w:val="subscript"/>
                <w:lang w:val="en-US"/>
              </w:rPr>
              <w:t>1</w:t>
            </w:r>
          </w:p>
        </w:tc>
        <w:tc>
          <w:tcPr>
            <w:tcW w:w="666" w:type="dxa"/>
          </w:tcPr>
          <w:p w14:paraId="2E77EDE4" w14:textId="4793114C"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W3</w:t>
            </w:r>
            <w:r>
              <w:rPr>
                <w:rFonts w:ascii="Times New Roman" w:hAnsi="Times New Roman" w:cs="Times New Roman"/>
                <w:sz w:val="20"/>
                <w:szCs w:val="20"/>
                <w:vertAlign w:val="subscript"/>
                <w:lang w:val="en-US"/>
              </w:rPr>
              <w:t>2</w:t>
            </w:r>
          </w:p>
        </w:tc>
        <w:tc>
          <w:tcPr>
            <w:tcW w:w="416" w:type="dxa"/>
          </w:tcPr>
          <w:p w14:paraId="49EE19FF" w14:textId="77777777" w:rsidR="00103D07" w:rsidRDefault="00103D07" w:rsidP="00242A2B">
            <w:pPr>
              <w:spacing w:line="276" w:lineRule="auto"/>
              <w:jc w:val="both"/>
              <w:rPr>
                <w:rFonts w:ascii="Times New Roman" w:hAnsi="Times New Roman" w:cs="Times New Roman"/>
                <w:sz w:val="20"/>
                <w:szCs w:val="20"/>
              </w:rPr>
            </w:pPr>
          </w:p>
        </w:tc>
        <w:tc>
          <w:tcPr>
            <w:tcW w:w="684" w:type="dxa"/>
          </w:tcPr>
          <w:p w14:paraId="4E682121" w14:textId="77777777" w:rsidR="00103D07" w:rsidRPr="00AD3937" w:rsidRDefault="00103D07" w:rsidP="00242A2B">
            <w:pPr>
              <w:spacing w:line="276" w:lineRule="auto"/>
              <w:ind w:hanging="871"/>
              <w:jc w:val="both"/>
              <w:rPr>
                <w:rFonts w:ascii="Times New Roman" w:hAnsi="Times New Roman" w:cs="Times New Roman"/>
                <w:sz w:val="20"/>
                <w:szCs w:val="20"/>
              </w:rPr>
            </w:pPr>
          </w:p>
        </w:tc>
        <w:tc>
          <w:tcPr>
            <w:tcW w:w="666" w:type="dxa"/>
          </w:tcPr>
          <w:p w14:paraId="0BCBD27F" w14:textId="624EFD3A" w:rsidR="00103D07" w:rsidRDefault="001F317E" w:rsidP="00242A2B">
            <w:pPr>
              <w:spacing w:line="276" w:lineRule="auto"/>
              <w:jc w:val="both"/>
              <w:rPr>
                <w:rFonts w:ascii="Times New Roman" w:hAnsi="Times New Roman" w:cs="Times New Roman"/>
                <w:sz w:val="20"/>
                <w:szCs w:val="20"/>
              </w:rPr>
            </w:pPr>
            <w:r>
              <w:rPr>
                <w:rFonts w:ascii="Times New Roman" w:hAnsi="Times New Roman" w:cs="Times New Roman"/>
                <w:sz w:val="20"/>
                <w:szCs w:val="20"/>
                <w:lang w:val="en-US"/>
              </w:rPr>
              <w:t>W3</w:t>
            </w:r>
            <w:r>
              <w:rPr>
                <w:rFonts w:ascii="Times New Roman" w:hAnsi="Times New Roman" w:cs="Times New Roman"/>
                <w:sz w:val="20"/>
                <w:szCs w:val="20"/>
                <w:vertAlign w:val="subscript"/>
                <w:lang w:val="en-US"/>
              </w:rPr>
              <w:t>n</w:t>
            </w:r>
          </w:p>
        </w:tc>
      </w:tr>
    </w:tbl>
    <w:p w14:paraId="64EC6D0F" w14:textId="77777777" w:rsidR="003D582E" w:rsidRPr="00AD3937" w:rsidRDefault="003D582E" w:rsidP="00242A2B">
      <w:pPr>
        <w:spacing w:after="0" w:line="276" w:lineRule="auto"/>
        <w:ind w:firstLine="851"/>
        <w:jc w:val="both"/>
        <w:rPr>
          <w:rFonts w:ascii="Times New Roman" w:hAnsi="Times New Roman" w:cs="Times New Roman"/>
          <w:sz w:val="20"/>
          <w:szCs w:val="20"/>
        </w:rPr>
      </w:pPr>
    </w:p>
    <w:p w14:paraId="135288C3" w14:textId="77777777" w:rsidR="00FE3D8A" w:rsidRDefault="00AD3937"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В перш</w:t>
      </w:r>
      <w:r w:rsidR="00FE3D8A">
        <w:rPr>
          <w:rFonts w:ascii="Times New Roman" w:hAnsi="Times New Roman" w:cs="Times New Roman"/>
          <w:sz w:val="28"/>
          <w:szCs w:val="28"/>
        </w:rPr>
        <w:t xml:space="preserve">ому рядку </w:t>
      </w:r>
      <w:r>
        <w:rPr>
          <w:rFonts w:ascii="Times New Roman" w:hAnsi="Times New Roman" w:cs="Times New Roman"/>
          <w:sz w:val="28"/>
          <w:szCs w:val="28"/>
        </w:rPr>
        <w:t>вказано порядковий номер зважування. Індекс 1,2,3 збільшеним шрифтом</w:t>
      </w:r>
      <w:r w:rsidR="00E03969">
        <w:rPr>
          <w:rFonts w:ascii="Times New Roman" w:hAnsi="Times New Roman" w:cs="Times New Roman"/>
          <w:sz w:val="28"/>
          <w:szCs w:val="28"/>
        </w:rPr>
        <w:t xml:space="preserve"> стосується доби сушіння</w:t>
      </w:r>
      <w:r w:rsidR="00223A21">
        <w:rPr>
          <w:rFonts w:ascii="Times New Roman" w:hAnsi="Times New Roman" w:cs="Times New Roman"/>
          <w:sz w:val="28"/>
          <w:szCs w:val="28"/>
        </w:rPr>
        <w:t xml:space="preserve">, </w:t>
      </w:r>
      <w:r w:rsidR="00FE3D8A">
        <w:rPr>
          <w:rFonts w:ascii="Times New Roman" w:hAnsi="Times New Roman" w:cs="Times New Roman"/>
          <w:sz w:val="28"/>
          <w:szCs w:val="28"/>
        </w:rPr>
        <w:t xml:space="preserve">номер зменшеним шрифтом – порядковий номер зважування за тієї чи іншої доби. Це ж міркування стосується і другого рядка, однак там записана маса зразка з тарою, що відповідає порядковому номеру зважування. </w:t>
      </w:r>
    </w:p>
    <w:p w14:paraId="2A126513" w14:textId="06AB6CD1" w:rsidR="00867BA2" w:rsidRDefault="008717BA"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П</w:t>
      </w:r>
      <w:r w:rsidR="00AD3937">
        <w:rPr>
          <w:rFonts w:ascii="Times New Roman" w:hAnsi="Times New Roman" w:cs="Times New Roman"/>
          <w:sz w:val="28"/>
          <w:szCs w:val="28"/>
        </w:rPr>
        <w:t>ісля 18.00 сушіння зразків припинялося</w:t>
      </w:r>
      <w:r w:rsidR="00FE3D8A">
        <w:rPr>
          <w:rFonts w:ascii="Times New Roman" w:hAnsi="Times New Roman" w:cs="Times New Roman"/>
          <w:sz w:val="28"/>
          <w:szCs w:val="28"/>
        </w:rPr>
        <w:t>, і вони навіть із-за підвищення вологості збільшували свою масу</w:t>
      </w:r>
      <w:r>
        <w:rPr>
          <w:rFonts w:ascii="Times New Roman" w:hAnsi="Times New Roman" w:cs="Times New Roman"/>
          <w:sz w:val="28"/>
          <w:szCs w:val="28"/>
        </w:rPr>
        <w:t>. Тому формувалися ряд</w:t>
      </w:r>
      <w:r w:rsidR="0064350C">
        <w:rPr>
          <w:rFonts w:ascii="Times New Roman" w:hAnsi="Times New Roman" w:cs="Times New Roman"/>
          <w:sz w:val="28"/>
          <w:szCs w:val="28"/>
        </w:rPr>
        <w:t>ок</w:t>
      </w:r>
      <w:r>
        <w:rPr>
          <w:rFonts w:ascii="Times New Roman" w:hAnsi="Times New Roman" w:cs="Times New Roman"/>
          <w:sz w:val="28"/>
          <w:szCs w:val="28"/>
        </w:rPr>
        <w:t xml:space="preserve"> </w:t>
      </w:r>
      <w:r w:rsidR="00146E36">
        <w:rPr>
          <w:rFonts w:ascii="Times New Roman" w:hAnsi="Times New Roman" w:cs="Times New Roman"/>
          <w:sz w:val="28"/>
          <w:szCs w:val="28"/>
        </w:rPr>
        <w:t xml:space="preserve">4 </w:t>
      </w:r>
      <w:r>
        <w:rPr>
          <w:rFonts w:ascii="Times New Roman" w:hAnsi="Times New Roman" w:cs="Times New Roman"/>
          <w:sz w:val="28"/>
          <w:szCs w:val="28"/>
        </w:rPr>
        <w:t>часу</w:t>
      </w:r>
      <w:r w:rsidR="0064350C">
        <w:rPr>
          <w:rFonts w:ascii="Times New Roman" w:hAnsi="Times New Roman" w:cs="Times New Roman"/>
          <w:sz w:val="28"/>
          <w:szCs w:val="28"/>
        </w:rPr>
        <w:t>, що відповідав реальному процесу сушіння. В ньому записувався час сушіння з нуля по наростаючій, а не час доби.</w:t>
      </w:r>
      <w:r>
        <w:rPr>
          <w:rFonts w:ascii="Times New Roman" w:hAnsi="Times New Roman" w:cs="Times New Roman"/>
          <w:sz w:val="28"/>
          <w:szCs w:val="28"/>
        </w:rPr>
        <w:t xml:space="preserve"> </w:t>
      </w:r>
      <w:r w:rsidR="00146E36">
        <w:rPr>
          <w:rFonts w:ascii="Times New Roman" w:hAnsi="Times New Roman" w:cs="Times New Roman"/>
          <w:sz w:val="28"/>
          <w:szCs w:val="28"/>
        </w:rPr>
        <w:t xml:space="preserve">Останній запис попереднього дня та перший запис наступного за ним дня записувався під одним і тим же часом, однак маса </w:t>
      </w:r>
      <w:r w:rsidR="003D582E">
        <w:rPr>
          <w:rFonts w:ascii="Times New Roman" w:hAnsi="Times New Roman" w:cs="Times New Roman"/>
          <w:sz w:val="28"/>
          <w:szCs w:val="28"/>
        </w:rPr>
        <w:t>проби могла бути різна</w:t>
      </w:r>
      <w:r w:rsidR="00146E36">
        <w:rPr>
          <w:rFonts w:ascii="Times New Roman" w:hAnsi="Times New Roman" w:cs="Times New Roman"/>
          <w:sz w:val="28"/>
          <w:szCs w:val="28"/>
        </w:rPr>
        <w:t>.</w:t>
      </w:r>
    </w:p>
    <w:p w14:paraId="6C6A6C1F" w14:textId="43F9B84C" w:rsidR="005B75C4" w:rsidRDefault="003D582E"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п’ятому рядку </w:t>
      </w:r>
      <w:r w:rsidR="00726539">
        <w:rPr>
          <w:rFonts w:ascii="Times New Roman" w:hAnsi="Times New Roman" w:cs="Times New Roman"/>
          <w:sz w:val="28"/>
          <w:szCs w:val="28"/>
        </w:rPr>
        <w:t>записувалася вологість сировини, що виникає в процесі сушіння. Початкова вологість визначалася експериментально та розраховувалася по залежності 1. Знаючи початкову вологість (</w:t>
      </w:r>
      <w:r w:rsidR="00726539" w:rsidRPr="00A817BB">
        <w:rPr>
          <w:rFonts w:ascii="Times New Roman" w:hAnsi="Times New Roman" w:cs="Times New Roman"/>
          <w:b/>
          <w:i/>
          <w:sz w:val="28"/>
          <w:szCs w:val="28"/>
          <w:lang w:val="en-US"/>
        </w:rPr>
        <w:t>W</w:t>
      </w:r>
      <w:r w:rsidR="00726539">
        <w:rPr>
          <w:rFonts w:ascii="Times New Roman" w:hAnsi="Times New Roman" w:cs="Times New Roman"/>
          <w:b/>
          <w:i/>
          <w:sz w:val="28"/>
          <w:szCs w:val="28"/>
        </w:rPr>
        <w:t> </w:t>
      </w:r>
      <w:proofErr w:type="spellStart"/>
      <w:r w:rsidR="00726539">
        <w:rPr>
          <w:rFonts w:ascii="Times New Roman" w:hAnsi="Times New Roman" w:cs="Times New Roman"/>
          <w:b/>
          <w:i/>
          <w:sz w:val="28"/>
          <w:szCs w:val="28"/>
        </w:rPr>
        <w:t>відн</w:t>
      </w:r>
      <w:proofErr w:type="spellEnd"/>
      <w:r w:rsidR="00726539">
        <w:rPr>
          <w:rFonts w:ascii="Times New Roman" w:hAnsi="Times New Roman" w:cs="Times New Roman"/>
          <w:b/>
          <w:i/>
          <w:sz w:val="28"/>
          <w:szCs w:val="28"/>
        </w:rPr>
        <w:t xml:space="preserve">. </w:t>
      </w:r>
      <w:proofErr w:type="spellStart"/>
      <w:r w:rsidR="00726539">
        <w:rPr>
          <w:rFonts w:ascii="Times New Roman" w:hAnsi="Times New Roman" w:cs="Times New Roman"/>
          <w:b/>
          <w:i/>
          <w:sz w:val="28"/>
          <w:szCs w:val="28"/>
        </w:rPr>
        <w:t>поч</w:t>
      </w:r>
      <w:proofErr w:type="spellEnd"/>
      <w:r w:rsidR="00726539">
        <w:rPr>
          <w:rFonts w:ascii="Times New Roman" w:hAnsi="Times New Roman" w:cs="Times New Roman"/>
          <w:b/>
          <w:i/>
          <w:sz w:val="28"/>
          <w:szCs w:val="28"/>
        </w:rPr>
        <w:t>)</w:t>
      </w:r>
      <w:r w:rsidR="007D0C60">
        <w:rPr>
          <w:rFonts w:ascii="Times New Roman" w:hAnsi="Times New Roman" w:cs="Times New Roman"/>
          <w:b/>
          <w:i/>
          <w:sz w:val="28"/>
          <w:szCs w:val="28"/>
        </w:rPr>
        <w:t xml:space="preserve">, </w:t>
      </w:r>
      <w:r w:rsidR="00726539">
        <w:rPr>
          <w:rFonts w:ascii="Times New Roman" w:hAnsi="Times New Roman" w:cs="Times New Roman"/>
          <w:sz w:val="28"/>
          <w:szCs w:val="28"/>
        </w:rPr>
        <w:t xml:space="preserve"> </w:t>
      </w:r>
      <w:r w:rsidR="00CE5032">
        <w:rPr>
          <w:rFonts w:ascii="Times New Roman" w:hAnsi="Times New Roman" w:cs="Times New Roman"/>
          <w:sz w:val="28"/>
          <w:szCs w:val="28"/>
        </w:rPr>
        <w:t xml:space="preserve">початкову </w:t>
      </w:r>
      <w:r w:rsidR="00726539">
        <w:rPr>
          <w:rFonts w:ascii="Times New Roman" w:hAnsi="Times New Roman" w:cs="Times New Roman"/>
          <w:sz w:val="28"/>
          <w:szCs w:val="28"/>
        </w:rPr>
        <w:t>масу нав</w:t>
      </w:r>
      <w:r w:rsidR="00DC4535">
        <w:rPr>
          <w:rFonts w:ascii="Times New Roman" w:hAnsi="Times New Roman" w:cs="Times New Roman"/>
          <w:sz w:val="28"/>
          <w:szCs w:val="28"/>
        </w:rPr>
        <w:t>ажки</w:t>
      </w:r>
      <w:r w:rsidR="00726539">
        <w:rPr>
          <w:rFonts w:ascii="Times New Roman" w:hAnsi="Times New Roman" w:cs="Times New Roman"/>
          <w:sz w:val="28"/>
          <w:szCs w:val="28"/>
        </w:rPr>
        <w:t xml:space="preserve"> </w:t>
      </w:r>
      <w:r w:rsidR="005B75C4">
        <w:rPr>
          <w:rFonts w:ascii="Times New Roman" w:hAnsi="Times New Roman" w:cs="Times New Roman"/>
          <w:sz w:val="28"/>
          <w:szCs w:val="28"/>
        </w:rPr>
        <w:t>(</w:t>
      </w:r>
      <w:r w:rsidR="005B75C4">
        <w:rPr>
          <w:rFonts w:ascii="Times New Roman" w:hAnsi="Times New Roman" w:cs="Times New Roman"/>
          <w:b/>
          <w:i/>
          <w:sz w:val="28"/>
          <w:szCs w:val="28"/>
        </w:rPr>
        <w:t xml:space="preserve">М о) </w:t>
      </w:r>
      <w:r w:rsidR="006A7042">
        <w:rPr>
          <w:rFonts w:ascii="Times New Roman" w:hAnsi="Times New Roman" w:cs="Times New Roman"/>
          <w:sz w:val="28"/>
          <w:szCs w:val="28"/>
        </w:rPr>
        <w:t xml:space="preserve">з </w:t>
      </w:r>
      <w:r w:rsidR="0063082E">
        <w:rPr>
          <w:rFonts w:ascii="Times New Roman" w:hAnsi="Times New Roman" w:cs="Times New Roman"/>
          <w:sz w:val="28"/>
          <w:szCs w:val="28"/>
        </w:rPr>
        <w:t>піддон</w:t>
      </w:r>
      <w:r w:rsidR="006A7042">
        <w:rPr>
          <w:rFonts w:ascii="Times New Roman" w:hAnsi="Times New Roman" w:cs="Times New Roman"/>
          <w:sz w:val="28"/>
          <w:szCs w:val="28"/>
        </w:rPr>
        <w:t>ом</w:t>
      </w:r>
      <w:r w:rsidR="0063082E">
        <w:rPr>
          <w:rFonts w:ascii="Times New Roman" w:hAnsi="Times New Roman" w:cs="Times New Roman"/>
          <w:sz w:val="28"/>
          <w:szCs w:val="28"/>
        </w:rPr>
        <w:t xml:space="preserve"> т</w:t>
      </w:r>
      <w:r w:rsidR="005B75C4" w:rsidRPr="005B75C4">
        <w:rPr>
          <w:rFonts w:ascii="Times New Roman" w:hAnsi="Times New Roman" w:cs="Times New Roman"/>
          <w:sz w:val="28"/>
          <w:szCs w:val="28"/>
        </w:rPr>
        <w:t>а тари</w:t>
      </w:r>
      <w:r w:rsidR="005B75C4">
        <w:rPr>
          <w:rFonts w:ascii="Times New Roman" w:hAnsi="Times New Roman" w:cs="Times New Roman"/>
          <w:sz w:val="28"/>
          <w:szCs w:val="28"/>
        </w:rPr>
        <w:t xml:space="preserve"> (</w:t>
      </w:r>
      <w:r w:rsidR="005B75C4">
        <w:rPr>
          <w:rFonts w:ascii="Times New Roman" w:hAnsi="Times New Roman" w:cs="Times New Roman"/>
          <w:b/>
          <w:i/>
          <w:sz w:val="28"/>
          <w:szCs w:val="28"/>
        </w:rPr>
        <w:t xml:space="preserve">М т) </w:t>
      </w:r>
      <w:r w:rsidR="005B75C4">
        <w:rPr>
          <w:rFonts w:ascii="Times New Roman" w:hAnsi="Times New Roman" w:cs="Times New Roman"/>
          <w:sz w:val="28"/>
          <w:szCs w:val="28"/>
        </w:rPr>
        <w:t>визначаємо кількість сухої речовини у нав</w:t>
      </w:r>
      <w:r w:rsidR="00DC4535">
        <w:rPr>
          <w:rFonts w:ascii="Times New Roman" w:hAnsi="Times New Roman" w:cs="Times New Roman"/>
          <w:sz w:val="28"/>
          <w:szCs w:val="28"/>
        </w:rPr>
        <w:t>ажці</w:t>
      </w:r>
      <w:r w:rsidR="005B75C4" w:rsidRPr="005B75C4">
        <w:rPr>
          <w:rFonts w:ascii="Times New Roman" w:hAnsi="Times New Roman" w:cs="Times New Roman"/>
          <w:b/>
          <w:i/>
          <w:sz w:val="28"/>
          <w:szCs w:val="28"/>
        </w:rPr>
        <w:t xml:space="preserve"> </w:t>
      </w:r>
      <w:bookmarkStart w:id="9" w:name="_Hlk241771201"/>
      <w:r w:rsidR="005B75C4">
        <w:rPr>
          <w:rFonts w:ascii="Times New Roman" w:hAnsi="Times New Roman" w:cs="Times New Roman"/>
          <w:b/>
          <w:i/>
          <w:sz w:val="28"/>
          <w:szCs w:val="28"/>
        </w:rPr>
        <w:t>(М </w:t>
      </w:r>
      <w:proofErr w:type="spellStart"/>
      <w:r w:rsidR="005B75C4">
        <w:rPr>
          <w:rFonts w:ascii="Times New Roman" w:hAnsi="Times New Roman" w:cs="Times New Roman"/>
          <w:b/>
          <w:i/>
          <w:sz w:val="28"/>
          <w:szCs w:val="28"/>
        </w:rPr>
        <w:t>с.</w:t>
      </w:r>
      <w:r w:rsidR="004569A8">
        <w:rPr>
          <w:rFonts w:ascii="Times New Roman" w:hAnsi="Times New Roman" w:cs="Times New Roman"/>
          <w:b/>
          <w:i/>
          <w:sz w:val="28"/>
          <w:szCs w:val="28"/>
        </w:rPr>
        <w:t>р</w:t>
      </w:r>
      <w:proofErr w:type="spellEnd"/>
      <w:r w:rsidR="005B75C4">
        <w:rPr>
          <w:rFonts w:ascii="Times New Roman" w:hAnsi="Times New Roman" w:cs="Times New Roman"/>
          <w:b/>
          <w:i/>
          <w:sz w:val="28"/>
          <w:szCs w:val="28"/>
        </w:rPr>
        <w:t>)</w:t>
      </w:r>
      <w:r w:rsidR="002C4377">
        <w:rPr>
          <w:rFonts w:ascii="Times New Roman" w:hAnsi="Times New Roman" w:cs="Times New Roman"/>
          <w:sz w:val="28"/>
          <w:szCs w:val="28"/>
        </w:rPr>
        <w:t xml:space="preserve"> </w:t>
      </w:r>
      <w:r w:rsidR="005B75C4">
        <w:rPr>
          <w:rFonts w:ascii="Times New Roman" w:hAnsi="Times New Roman" w:cs="Times New Roman"/>
          <w:sz w:val="28"/>
          <w:szCs w:val="28"/>
        </w:rPr>
        <w:t xml:space="preserve"> </w:t>
      </w:r>
      <w:bookmarkEnd w:id="9"/>
      <w:r w:rsidR="006A7042">
        <w:rPr>
          <w:rFonts w:ascii="Times New Roman" w:hAnsi="Times New Roman" w:cs="Times New Roman"/>
          <w:sz w:val="28"/>
          <w:szCs w:val="28"/>
        </w:rPr>
        <w:t>з тарою.</w:t>
      </w:r>
    </w:p>
    <w:p w14:paraId="53592F19" w14:textId="77777777" w:rsidR="005B75C4" w:rsidRDefault="005B75C4" w:rsidP="00242A2B">
      <w:pPr>
        <w:spacing w:after="0" w:line="276" w:lineRule="auto"/>
        <w:ind w:firstLine="851"/>
        <w:jc w:val="both"/>
        <w:rPr>
          <w:rFonts w:ascii="Times New Roman" w:hAnsi="Times New Roman" w:cs="Times New Roman"/>
          <w:sz w:val="28"/>
          <w:szCs w:val="28"/>
        </w:rPr>
      </w:pPr>
    </w:p>
    <w:p w14:paraId="42D91361" w14:textId="2EADB6A8" w:rsidR="005B75C4" w:rsidRPr="00DC4535" w:rsidRDefault="00DC4535" w:rsidP="00242A2B">
      <w:pPr>
        <w:spacing w:after="0" w:line="276" w:lineRule="auto"/>
        <w:ind w:firstLine="851"/>
        <w:jc w:val="center"/>
        <w:rPr>
          <w:rFonts w:ascii="Times New Roman" w:hAnsi="Times New Roman" w:cs="Times New Roman"/>
          <w:sz w:val="28"/>
          <w:szCs w:val="28"/>
        </w:rPr>
      </w:pPr>
      <w:r w:rsidRPr="009E57E2">
        <w:rPr>
          <w:rFonts w:ascii="Times New Roman" w:hAnsi="Times New Roman" w:cs="Times New Roman"/>
          <w:b/>
          <w:i/>
          <w:sz w:val="28"/>
          <w:szCs w:val="28"/>
        </w:rPr>
        <w:t>М </w:t>
      </w:r>
      <w:proofErr w:type="spellStart"/>
      <w:r w:rsidRPr="009E57E2">
        <w:rPr>
          <w:rFonts w:ascii="Times New Roman" w:hAnsi="Times New Roman" w:cs="Times New Roman"/>
          <w:b/>
          <w:i/>
          <w:sz w:val="28"/>
          <w:szCs w:val="28"/>
        </w:rPr>
        <w:t>с.</w:t>
      </w:r>
      <w:r w:rsidR="004569A8" w:rsidRPr="009E57E2">
        <w:rPr>
          <w:rFonts w:ascii="Times New Roman" w:hAnsi="Times New Roman" w:cs="Times New Roman"/>
          <w:b/>
          <w:i/>
          <w:sz w:val="28"/>
          <w:szCs w:val="28"/>
        </w:rPr>
        <w:t>р</w:t>
      </w:r>
      <w:proofErr w:type="spellEnd"/>
      <w:r w:rsidRPr="009E57E2">
        <w:rPr>
          <w:rFonts w:ascii="Times New Roman" w:hAnsi="Times New Roman" w:cs="Times New Roman"/>
          <w:b/>
          <w:i/>
          <w:sz w:val="28"/>
          <w:szCs w:val="28"/>
        </w:rPr>
        <w:t xml:space="preserve"> </w:t>
      </w:r>
      <w:r w:rsidRPr="009E57E2">
        <w:rPr>
          <w:rFonts w:ascii="Times New Roman" w:hAnsi="Times New Roman" w:cs="Times New Roman"/>
          <w:b/>
          <w:sz w:val="28"/>
          <w:szCs w:val="28"/>
        </w:rPr>
        <w:t xml:space="preserve">= </w:t>
      </w:r>
      <w:r w:rsidRPr="009E57E2">
        <w:rPr>
          <w:rFonts w:ascii="Times New Roman" w:hAnsi="Times New Roman" w:cs="Times New Roman"/>
          <w:b/>
          <w:i/>
          <w:sz w:val="28"/>
          <w:szCs w:val="28"/>
        </w:rPr>
        <w:t>М</w:t>
      </w:r>
      <w:r w:rsidR="009C0B78" w:rsidRPr="009E57E2">
        <w:rPr>
          <w:rFonts w:ascii="Times New Roman" w:hAnsi="Times New Roman" w:cs="Times New Roman"/>
          <w:b/>
          <w:i/>
          <w:sz w:val="28"/>
          <w:szCs w:val="28"/>
        </w:rPr>
        <w:t> </w:t>
      </w:r>
      <w:r w:rsidRPr="009E57E2">
        <w:rPr>
          <w:rFonts w:ascii="Times New Roman" w:hAnsi="Times New Roman" w:cs="Times New Roman"/>
          <w:b/>
          <w:i/>
          <w:sz w:val="28"/>
          <w:szCs w:val="28"/>
        </w:rPr>
        <w:t>о(1 –</w:t>
      </w:r>
      <w:r w:rsidRPr="009E57E2">
        <w:rPr>
          <w:rFonts w:ascii="Times New Roman" w:hAnsi="Times New Roman" w:cs="Times New Roman"/>
          <w:b/>
          <w:i/>
          <w:sz w:val="28"/>
          <w:szCs w:val="28"/>
          <w:lang w:val="en-US"/>
        </w:rPr>
        <w:t xml:space="preserve"> W</w:t>
      </w:r>
      <w:r w:rsidRPr="009E57E2">
        <w:rPr>
          <w:rFonts w:ascii="Times New Roman" w:hAnsi="Times New Roman" w:cs="Times New Roman"/>
          <w:b/>
          <w:i/>
          <w:sz w:val="28"/>
          <w:szCs w:val="28"/>
        </w:rPr>
        <w:t> </w:t>
      </w:r>
      <w:proofErr w:type="spellStart"/>
      <w:r w:rsidRPr="009E57E2">
        <w:rPr>
          <w:rFonts w:ascii="Times New Roman" w:hAnsi="Times New Roman" w:cs="Times New Roman"/>
          <w:b/>
          <w:i/>
          <w:sz w:val="28"/>
          <w:szCs w:val="28"/>
        </w:rPr>
        <w:t>відн</w:t>
      </w:r>
      <w:proofErr w:type="spellEnd"/>
      <w:r w:rsidRPr="009E57E2">
        <w:rPr>
          <w:rFonts w:ascii="Times New Roman" w:hAnsi="Times New Roman" w:cs="Times New Roman"/>
          <w:b/>
          <w:i/>
          <w:sz w:val="28"/>
          <w:szCs w:val="28"/>
        </w:rPr>
        <w:t xml:space="preserve">. </w:t>
      </w:r>
      <w:proofErr w:type="spellStart"/>
      <w:r w:rsidRPr="009E57E2">
        <w:rPr>
          <w:rFonts w:ascii="Times New Roman" w:hAnsi="Times New Roman" w:cs="Times New Roman"/>
          <w:b/>
          <w:i/>
          <w:sz w:val="28"/>
          <w:szCs w:val="28"/>
        </w:rPr>
        <w:t>поч</w:t>
      </w:r>
      <w:proofErr w:type="spellEnd"/>
      <w:r w:rsidRPr="009E57E2">
        <w:rPr>
          <w:rFonts w:ascii="Times New Roman" w:hAnsi="Times New Roman" w:cs="Times New Roman"/>
          <w:b/>
          <w:i/>
          <w:sz w:val="28"/>
          <w:szCs w:val="28"/>
        </w:rPr>
        <w:t>./100)+ М т×</w:t>
      </w:r>
      <w:r w:rsidRPr="009E57E2">
        <w:rPr>
          <w:rFonts w:ascii="Times New Roman" w:hAnsi="Times New Roman" w:cs="Times New Roman"/>
          <w:b/>
          <w:i/>
          <w:sz w:val="28"/>
          <w:szCs w:val="28"/>
          <w:lang w:val="en-US"/>
        </w:rPr>
        <w:t xml:space="preserve"> W</w:t>
      </w:r>
      <w:r w:rsidRPr="009E57E2">
        <w:rPr>
          <w:rFonts w:ascii="Times New Roman" w:hAnsi="Times New Roman" w:cs="Times New Roman"/>
          <w:b/>
          <w:i/>
          <w:sz w:val="28"/>
          <w:szCs w:val="28"/>
        </w:rPr>
        <w:t> </w:t>
      </w:r>
      <w:proofErr w:type="spellStart"/>
      <w:r w:rsidRPr="009E57E2">
        <w:rPr>
          <w:rFonts w:ascii="Times New Roman" w:hAnsi="Times New Roman" w:cs="Times New Roman"/>
          <w:b/>
          <w:i/>
          <w:sz w:val="28"/>
          <w:szCs w:val="28"/>
        </w:rPr>
        <w:t>відн</w:t>
      </w:r>
      <w:proofErr w:type="spellEnd"/>
      <w:r w:rsidRPr="009E57E2">
        <w:rPr>
          <w:rFonts w:ascii="Times New Roman" w:hAnsi="Times New Roman" w:cs="Times New Roman"/>
          <w:b/>
          <w:i/>
          <w:sz w:val="28"/>
          <w:szCs w:val="28"/>
        </w:rPr>
        <w:t xml:space="preserve">. </w:t>
      </w:r>
      <w:proofErr w:type="spellStart"/>
      <w:r w:rsidRPr="009E57E2">
        <w:rPr>
          <w:rFonts w:ascii="Times New Roman" w:hAnsi="Times New Roman" w:cs="Times New Roman"/>
          <w:b/>
          <w:i/>
          <w:sz w:val="28"/>
          <w:szCs w:val="28"/>
        </w:rPr>
        <w:t>поч</w:t>
      </w:r>
      <w:proofErr w:type="spellEnd"/>
      <w:r w:rsidRPr="009E57E2">
        <w:rPr>
          <w:rFonts w:ascii="Times New Roman" w:hAnsi="Times New Roman" w:cs="Times New Roman"/>
          <w:b/>
          <w:i/>
          <w:sz w:val="28"/>
          <w:szCs w:val="28"/>
        </w:rPr>
        <w:t xml:space="preserve">./100 </w:t>
      </w:r>
      <w:r w:rsidRPr="009E57E2">
        <w:rPr>
          <w:rFonts w:ascii="Times New Roman" w:hAnsi="Times New Roman" w:cs="Times New Roman"/>
          <w:sz w:val="28"/>
          <w:szCs w:val="28"/>
        </w:rPr>
        <w:t xml:space="preserve">    (2)</w:t>
      </w:r>
    </w:p>
    <w:p w14:paraId="6E827196" w14:textId="77777777" w:rsidR="005B75C4" w:rsidRDefault="005B75C4" w:rsidP="00242A2B">
      <w:pPr>
        <w:spacing w:after="0" w:line="276" w:lineRule="auto"/>
        <w:ind w:firstLine="851"/>
        <w:jc w:val="both"/>
        <w:rPr>
          <w:rFonts w:ascii="Times New Roman" w:hAnsi="Times New Roman" w:cs="Times New Roman"/>
          <w:sz w:val="28"/>
          <w:szCs w:val="28"/>
        </w:rPr>
      </w:pPr>
    </w:p>
    <w:p w14:paraId="797A32DD" w14:textId="4F2853D8" w:rsidR="003D582E" w:rsidRPr="005B75C4" w:rsidRDefault="005B75C4"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Ця величина залишається незмінною </w:t>
      </w:r>
      <w:r w:rsidR="00103D07">
        <w:rPr>
          <w:rFonts w:ascii="Times New Roman" w:hAnsi="Times New Roman" w:cs="Times New Roman"/>
          <w:sz w:val="28"/>
          <w:szCs w:val="28"/>
        </w:rPr>
        <w:t xml:space="preserve">в процесі сушіння і дозволяє визначати </w:t>
      </w:r>
      <w:r w:rsidR="00541B9F">
        <w:rPr>
          <w:rFonts w:ascii="Times New Roman" w:hAnsi="Times New Roman" w:cs="Times New Roman"/>
          <w:sz w:val="28"/>
          <w:szCs w:val="28"/>
        </w:rPr>
        <w:t xml:space="preserve">поточну вологість </w:t>
      </w:r>
      <w:r w:rsidR="00103D07">
        <w:rPr>
          <w:rFonts w:ascii="Times New Roman" w:hAnsi="Times New Roman" w:cs="Times New Roman"/>
          <w:sz w:val="28"/>
          <w:szCs w:val="28"/>
        </w:rPr>
        <w:t>наважки розрахунковим методом</w:t>
      </w:r>
      <w:r w:rsidR="002314E3">
        <w:rPr>
          <w:rFonts w:ascii="Times New Roman" w:hAnsi="Times New Roman" w:cs="Times New Roman"/>
          <w:sz w:val="28"/>
          <w:szCs w:val="28"/>
        </w:rPr>
        <w:t xml:space="preserve"> по залежності 3</w:t>
      </w:r>
      <w:r w:rsidR="00103D07">
        <w:rPr>
          <w:rFonts w:ascii="Times New Roman" w:hAnsi="Times New Roman" w:cs="Times New Roman"/>
          <w:sz w:val="28"/>
          <w:szCs w:val="28"/>
        </w:rPr>
        <w:t>.</w:t>
      </w:r>
    </w:p>
    <w:p w14:paraId="3CA17DD1" w14:textId="1A648BC7" w:rsidR="00867BA2" w:rsidRPr="005B75C4" w:rsidRDefault="00867BA2" w:rsidP="00242A2B">
      <w:pPr>
        <w:spacing w:after="0" w:line="276" w:lineRule="auto"/>
        <w:ind w:firstLine="851"/>
        <w:jc w:val="both"/>
        <w:rPr>
          <w:rFonts w:ascii="Times New Roman" w:hAnsi="Times New Roman" w:cs="Times New Roman"/>
          <w:sz w:val="28"/>
          <w:szCs w:val="28"/>
        </w:rPr>
      </w:pPr>
    </w:p>
    <w:p w14:paraId="1E530465" w14:textId="4613E207" w:rsidR="00867BA2" w:rsidRPr="005B75C4" w:rsidRDefault="002314E3" w:rsidP="00242A2B">
      <w:pPr>
        <w:spacing w:after="0" w:line="276" w:lineRule="auto"/>
        <w:ind w:firstLine="851"/>
        <w:jc w:val="center"/>
        <w:rPr>
          <w:rFonts w:ascii="Times New Roman" w:hAnsi="Times New Roman" w:cs="Times New Roman"/>
          <w:sz w:val="28"/>
          <w:szCs w:val="28"/>
        </w:rPr>
      </w:pPr>
      <w:r w:rsidRPr="00A817BB">
        <w:rPr>
          <w:rFonts w:ascii="Times New Roman" w:hAnsi="Times New Roman" w:cs="Times New Roman"/>
          <w:b/>
          <w:i/>
          <w:sz w:val="28"/>
          <w:szCs w:val="28"/>
          <w:lang w:val="en-US"/>
        </w:rPr>
        <w:t>W</w:t>
      </w:r>
      <w:r>
        <w:rPr>
          <w:rFonts w:ascii="Times New Roman" w:hAnsi="Times New Roman" w:cs="Times New Roman"/>
          <w:b/>
          <w:i/>
          <w:sz w:val="28"/>
          <w:szCs w:val="28"/>
        </w:rPr>
        <w:t> </w:t>
      </w:r>
      <w:proofErr w:type="spellStart"/>
      <w:r>
        <w:rPr>
          <w:rFonts w:ascii="Times New Roman" w:hAnsi="Times New Roman" w:cs="Times New Roman"/>
          <w:b/>
          <w:i/>
          <w:sz w:val="28"/>
          <w:szCs w:val="28"/>
        </w:rPr>
        <w:t>відн</w:t>
      </w:r>
      <w:proofErr w:type="spellEnd"/>
      <w:r>
        <w:rPr>
          <w:rFonts w:ascii="Times New Roman" w:hAnsi="Times New Roman" w:cs="Times New Roman"/>
          <w:b/>
          <w:i/>
          <w:sz w:val="28"/>
          <w:szCs w:val="28"/>
        </w:rPr>
        <w:t xml:space="preserve">. п </w:t>
      </w:r>
      <w:r>
        <w:rPr>
          <w:rFonts w:ascii="Times New Roman" w:hAnsi="Times New Roman" w:cs="Times New Roman"/>
          <w:b/>
          <w:sz w:val="28"/>
          <w:szCs w:val="28"/>
        </w:rPr>
        <w:t xml:space="preserve">= </w:t>
      </w:r>
      <w:r>
        <w:rPr>
          <w:rFonts w:ascii="Times New Roman" w:hAnsi="Times New Roman" w:cs="Times New Roman"/>
          <w:b/>
          <w:i/>
          <w:sz w:val="28"/>
          <w:szCs w:val="28"/>
        </w:rPr>
        <w:t>(М вол</w:t>
      </w:r>
      <w:r w:rsidR="00541B9F">
        <w:rPr>
          <w:rFonts w:ascii="Times New Roman" w:hAnsi="Times New Roman" w:cs="Times New Roman"/>
          <w:b/>
          <w:i/>
          <w:sz w:val="28"/>
          <w:szCs w:val="28"/>
        </w:rPr>
        <w:t xml:space="preserve"> </w:t>
      </w:r>
      <w:proofErr w:type="spellStart"/>
      <w:r w:rsidR="00541B9F">
        <w:rPr>
          <w:rFonts w:ascii="Times New Roman" w:hAnsi="Times New Roman" w:cs="Times New Roman"/>
          <w:b/>
          <w:i/>
          <w:sz w:val="28"/>
          <w:szCs w:val="28"/>
        </w:rPr>
        <w:t>нав</w:t>
      </w:r>
      <w:proofErr w:type="spellEnd"/>
      <w:r>
        <w:rPr>
          <w:rFonts w:ascii="Times New Roman" w:hAnsi="Times New Roman" w:cs="Times New Roman"/>
          <w:b/>
          <w:i/>
          <w:sz w:val="28"/>
          <w:szCs w:val="28"/>
        </w:rPr>
        <w:t>. – М </w:t>
      </w:r>
      <w:proofErr w:type="spellStart"/>
      <w:r>
        <w:rPr>
          <w:rFonts w:ascii="Times New Roman" w:hAnsi="Times New Roman" w:cs="Times New Roman"/>
          <w:b/>
          <w:i/>
          <w:sz w:val="28"/>
          <w:szCs w:val="28"/>
        </w:rPr>
        <w:t>с.</w:t>
      </w:r>
      <w:r w:rsidR="00541B9F">
        <w:rPr>
          <w:rFonts w:ascii="Times New Roman" w:hAnsi="Times New Roman" w:cs="Times New Roman"/>
          <w:b/>
          <w:i/>
          <w:sz w:val="28"/>
          <w:szCs w:val="28"/>
        </w:rPr>
        <w:t>нав</w:t>
      </w:r>
      <w:proofErr w:type="spellEnd"/>
      <w:r>
        <w:rPr>
          <w:rFonts w:ascii="Times New Roman" w:hAnsi="Times New Roman" w:cs="Times New Roman"/>
          <w:b/>
          <w:i/>
          <w:sz w:val="28"/>
          <w:szCs w:val="28"/>
        </w:rPr>
        <w:t>)×100%/(М вол</w:t>
      </w:r>
      <w:r w:rsidR="00541B9F">
        <w:rPr>
          <w:rFonts w:ascii="Times New Roman" w:hAnsi="Times New Roman" w:cs="Times New Roman"/>
          <w:b/>
          <w:i/>
          <w:sz w:val="28"/>
          <w:szCs w:val="28"/>
        </w:rPr>
        <w:t xml:space="preserve"> </w:t>
      </w:r>
      <w:proofErr w:type="spellStart"/>
      <w:r w:rsidR="00541B9F">
        <w:rPr>
          <w:rFonts w:ascii="Times New Roman" w:hAnsi="Times New Roman" w:cs="Times New Roman"/>
          <w:b/>
          <w:i/>
          <w:sz w:val="28"/>
          <w:szCs w:val="28"/>
        </w:rPr>
        <w:t>нав</w:t>
      </w:r>
      <w:proofErr w:type="spellEnd"/>
      <w:r>
        <w:rPr>
          <w:rFonts w:ascii="Times New Roman" w:hAnsi="Times New Roman" w:cs="Times New Roman"/>
          <w:b/>
          <w:i/>
          <w:sz w:val="28"/>
          <w:szCs w:val="28"/>
        </w:rPr>
        <w:t xml:space="preserve"> – </w:t>
      </w:r>
      <w:bookmarkStart w:id="10" w:name="_Hlk242104532"/>
      <w:r>
        <w:rPr>
          <w:rFonts w:ascii="Times New Roman" w:hAnsi="Times New Roman" w:cs="Times New Roman"/>
          <w:b/>
          <w:i/>
          <w:sz w:val="28"/>
          <w:szCs w:val="28"/>
        </w:rPr>
        <w:t>М т</w:t>
      </w:r>
      <w:bookmarkEnd w:id="10"/>
      <w:r>
        <w:rPr>
          <w:rFonts w:ascii="Times New Roman" w:hAnsi="Times New Roman" w:cs="Times New Roman"/>
          <w:b/>
          <w:i/>
          <w:sz w:val="28"/>
          <w:szCs w:val="28"/>
        </w:rPr>
        <w:t xml:space="preserve">) </w:t>
      </w:r>
      <w:r w:rsidRPr="002314E3">
        <w:rPr>
          <w:rFonts w:ascii="Times New Roman" w:hAnsi="Times New Roman" w:cs="Times New Roman"/>
          <w:sz w:val="28"/>
          <w:szCs w:val="28"/>
        </w:rPr>
        <w:t xml:space="preserve">        (3)</w:t>
      </w:r>
    </w:p>
    <w:p w14:paraId="3023AB19" w14:textId="6367AA6F" w:rsidR="00867BA2" w:rsidRPr="005B75C4" w:rsidRDefault="00867BA2" w:rsidP="00242A2B">
      <w:pPr>
        <w:spacing w:after="0" w:line="276" w:lineRule="auto"/>
        <w:ind w:right="-425" w:firstLine="851"/>
        <w:jc w:val="both"/>
        <w:rPr>
          <w:rFonts w:ascii="Times New Roman" w:hAnsi="Times New Roman" w:cs="Times New Roman"/>
          <w:sz w:val="28"/>
          <w:szCs w:val="28"/>
        </w:rPr>
      </w:pPr>
    </w:p>
    <w:p w14:paraId="1B0241B0" w14:textId="316C6D2A" w:rsidR="00867BA2" w:rsidRDefault="00541B9F"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 </w:t>
      </w:r>
      <w:bookmarkStart w:id="11" w:name="_Hlk242105403"/>
      <w:r w:rsidRPr="00A817BB">
        <w:rPr>
          <w:rFonts w:ascii="Times New Roman" w:hAnsi="Times New Roman" w:cs="Times New Roman"/>
          <w:b/>
          <w:i/>
          <w:sz w:val="28"/>
          <w:szCs w:val="28"/>
          <w:lang w:val="en-US"/>
        </w:rPr>
        <w:t>W</w:t>
      </w:r>
      <w:r>
        <w:rPr>
          <w:rFonts w:ascii="Times New Roman" w:hAnsi="Times New Roman" w:cs="Times New Roman"/>
          <w:b/>
          <w:i/>
          <w:sz w:val="28"/>
          <w:szCs w:val="28"/>
        </w:rPr>
        <w:t> </w:t>
      </w:r>
      <w:proofErr w:type="spellStart"/>
      <w:r>
        <w:rPr>
          <w:rFonts w:ascii="Times New Roman" w:hAnsi="Times New Roman" w:cs="Times New Roman"/>
          <w:b/>
          <w:i/>
          <w:sz w:val="28"/>
          <w:szCs w:val="28"/>
        </w:rPr>
        <w:t>відн</w:t>
      </w:r>
      <w:proofErr w:type="spellEnd"/>
      <w:r>
        <w:rPr>
          <w:rFonts w:ascii="Times New Roman" w:hAnsi="Times New Roman" w:cs="Times New Roman"/>
          <w:b/>
          <w:i/>
          <w:sz w:val="28"/>
          <w:szCs w:val="28"/>
        </w:rPr>
        <w:t xml:space="preserve">. п </w:t>
      </w:r>
      <w:bookmarkEnd w:id="11"/>
      <w:r>
        <w:rPr>
          <w:rFonts w:ascii="Times New Roman" w:hAnsi="Times New Roman" w:cs="Times New Roman"/>
          <w:sz w:val="28"/>
          <w:szCs w:val="28"/>
        </w:rPr>
        <w:t>–</w:t>
      </w:r>
      <w:r w:rsidRPr="00541B9F">
        <w:rPr>
          <w:rFonts w:ascii="Times New Roman" w:hAnsi="Times New Roman" w:cs="Times New Roman"/>
          <w:sz w:val="28"/>
          <w:szCs w:val="28"/>
        </w:rPr>
        <w:t xml:space="preserve"> </w:t>
      </w:r>
      <w:r>
        <w:rPr>
          <w:rFonts w:ascii="Times New Roman" w:hAnsi="Times New Roman" w:cs="Times New Roman"/>
          <w:sz w:val="28"/>
          <w:szCs w:val="28"/>
        </w:rPr>
        <w:t xml:space="preserve">поточна відносна вологість на відповідний час, </w:t>
      </w:r>
    </w:p>
    <w:p w14:paraId="631301E6" w14:textId="55EE031A" w:rsidR="00541B9F" w:rsidRDefault="00541B9F"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b/>
          <w:i/>
          <w:sz w:val="28"/>
          <w:szCs w:val="28"/>
        </w:rPr>
        <w:t xml:space="preserve">М вол </w:t>
      </w:r>
      <w:proofErr w:type="spellStart"/>
      <w:r>
        <w:rPr>
          <w:rFonts w:ascii="Times New Roman" w:hAnsi="Times New Roman" w:cs="Times New Roman"/>
          <w:b/>
          <w:i/>
          <w:sz w:val="28"/>
          <w:szCs w:val="28"/>
        </w:rPr>
        <w:t>нав</w:t>
      </w:r>
      <w:proofErr w:type="spellEnd"/>
      <w:r>
        <w:rPr>
          <w:rFonts w:ascii="Times New Roman" w:hAnsi="Times New Roman" w:cs="Times New Roman"/>
          <w:b/>
          <w:i/>
          <w:sz w:val="28"/>
          <w:szCs w:val="28"/>
        </w:rPr>
        <w:t xml:space="preserve"> </w:t>
      </w:r>
      <w:r w:rsidRPr="00541B9F">
        <w:rPr>
          <w:rFonts w:ascii="Times New Roman" w:hAnsi="Times New Roman" w:cs="Times New Roman"/>
          <w:sz w:val="28"/>
          <w:szCs w:val="28"/>
        </w:rPr>
        <w:t xml:space="preserve">- </w:t>
      </w:r>
      <w:r>
        <w:rPr>
          <w:rFonts w:ascii="Times New Roman" w:hAnsi="Times New Roman" w:cs="Times New Roman"/>
          <w:sz w:val="28"/>
          <w:szCs w:val="28"/>
        </w:rPr>
        <w:t>маса</w:t>
      </w:r>
      <w:r w:rsidR="00BD3EDD" w:rsidRPr="00BD3EDD">
        <w:rPr>
          <w:rFonts w:ascii="Times New Roman" w:hAnsi="Times New Roman" w:cs="Times New Roman"/>
          <w:sz w:val="28"/>
          <w:szCs w:val="28"/>
        </w:rPr>
        <w:t xml:space="preserve"> </w:t>
      </w:r>
      <w:r w:rsidR="00BD3EDD">
        <w:rPr>
          <w:rFonts w:ascii="Times New Roman" w:hAnsi="Times New Roman" w:cs="Times New Roman"/>
          <w:sz w:val="28"/>
          <w:szCs w:val="28"/>
        </w:rPr>
        <w:t xml:space="preserve">поточна </w:t>
      </w:r>
      <w:r w:rsidR="00B446DD">
        <w:rPr>
          <w:rFonts w:ascii="Times New Roman" w:hAnsi="Times New Roman" w:cs="Times New Roman"/>
          <w:sz w:val="28"/>
          <w:szCs w:val="28"/>
        </w:rPr>
        <w:t xml:space="preserve">наважки </w:t>
      </w:r>
      <w:r w:rsidR="00BD3EDD">
        <w:rPr>
          <w:rFonts w:ascii="Times New Roman" w:hAnsi="Times New Roman" w:cs="Times New Roman"/>
          <w:sz w:val="28"/>
          <w:szCs w:val="28"/>
        </w:rPr>
        <w:t xml:space="preserve">на відповідний час, </w:t>
      </w:r>
    </w:p>
    <w:p w14:paraId="3A69A3BC" w14:textId="045A06AB" w:rsidR="00541B9F" w:rsidRDefault="00541B9F"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b/>
          <w:i/>
          <w:sz w:val="28"/>
          <w:szCs w:val="28"/>
        </w:rPr>
        <w:t>М </w:t>
      </w:r>
      <w:proofErr w:type="spellStart"/>
      <w:r>
        <w:rPr>
          <w:rFonts w:ascii="Times New Roman" w:hAnsi="Times New Roman" w:cs="Times New Roman"/>
          <w:b/>
          <w:i/>
          <w:sz w:val="28"/>
          <w:szCs w:val="28"/>
        </w:rPr>
        <w:t>с.нав</w:t>
      </w:r>
      <w:proofErr w:type="spellEnd"/>
      <w:r>
        <w:rPr>
          <w:rFonts w:ascii="Times New Roman" w:hAnsi="Times New Roman" w:cs="Times New Roman"/>
          <w:b/>
          <w:i/>
          <w:sz w:val="28"/>
          <w:szCs w:val="28"/>
        </w:rPr>
        <w:t xml:space="preserve"> </w:t>
      </w:r>
      <w:r>
        <w:rPr>
          <w:rFonts w:ascii="Times New Roman" w:hAnsi="Times New Roman" w:cs="Times New Roman"/>
          <w:sz w:val="28"/>
          <w:szCs w:val="28"/>
        </w:rPr>
        <w:t>–</w:t>
      </w:r>
      <w:r w:rsidRPr="00541B9F">
        <w:rPr>
          <w:rFonts w:ascii="Times New Roman" w:hAnsi="Times New Roman" w:cs="Times New Roman"/>
          <w:sz w:val="28"/>
          <w:szCs w:val="28"/>
        </w:rPr>
        <w:t xml:space="preserve"> </w:t>
      </w:r>
      <w:r>
        <w:rPr>
          <w:rFonts w:ascii="Times New Roman" w:hAnsi="Times New Roman" w:cs="Times New Roman"/>
          <w:sz w:val="28"/>
          <w:szCs w:val="28"/>
        </w:rPr>
        <w:t xml:space="preserve">маса сухої речовини у наважці, </w:t>
      </w:r>
    </w:p>
    <w:p w14:paraId="0CBE70AB" w14:textId="4D4EB18F" w:rsidR="00541B9F" w:rsidRPr="005B75C4" w:rsidRDefault="00CE5032"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b/>
          <w:i/>
          <w:sz w:val="28"/>
          <w:szCs w:val="28"/>
        </w:rPr>
        <w:t xml:space="preserve">М т </w:t>
      </w:r>
      <w:r w:rsidRPr="00CE5032">
        <w:rPr>
          <w:rFonts w:ascii="Times New Roman" w:hAnsi="Times New Roman" w:cs="Times New Roman"/>
          <w:sz w:val="28"/>
          <w:szCs w:val="28"/>
        </w:rPr>
        <w:t>-  ма</w:t>
      </w:r>
      <w:r>
        <w:rPr>
          <w:rFonts w:ascii="Times New Roman" w:hAnsi="Times New Roman" w:cs="Times New Roman"/>
          <w:sz w:val="28"/>
          <w:szCs w:val="28"/>
        </w:rPr>
        <w:t>са тари (піддона), в якій знаходиться наважка</w:t>
      </w:r>
      <w:r w:rsidR="00B446DD">
        <w:rPr>
          <w:rFonts w:ascii="Times New Roman" w:hAnsi="Times New Roman" w:cs="Times New Roman"/>
          <w:sz w:val="28"/>
          <w:szCs w:val="28"/>
        </w:rPr>
        <w:t>.</w:t>
      </w:r>
    </w:p>
    <w:p w14:paraId="5DC8F036" w14:textId="77777777" w:rsidR="00B446DD" w:rsidRDefault="00B446DD" w:rsidP="00242A2B">
      <w:pPr>
        <w:spacing w:after="0" w:line="276" w:lineRule="auto"/>
        <w:ind w:firstLine="851"/>
        <w:jc w:val="both"/>
        <w:rPr>
          <w:rFonts w:ascii="Times New Roman" w:hAnsi="Times New Roman" w:cs="Times New Roman"/>
          <w:sz w:val="28"/>
          <w:szCs w:val="28"/>
        </w:rPr>
      </w:pPr>
    </w:p>
    <w:p w14:paraId="24BFCEB7" w14:textId="7E2F9801" w:rsidR="00867BA2" w:rsidRDefault="00BD3EDD"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Знаючи </w:t>
      </w:r>
      <w:r w:rsidR="00B446DD">
        <w:rPr>
          <w:rFonts w:ascii="Times New Roman" w:hAnsi="Times New Roman" w:cs="Times New Roman"/>
          <w:sz w:val="28"/>
          <w:szCs w:val="28"/>
        </w:rPr>
        <w:t>вологість зразка поточн</w:t>
      </w:r>
      <w:r w:rsidR="00A875ED">
        <w:rPr>
          <w:rFonts w:ascii="Times New Roman" w:hAnsi="Times New Roman" w:cs="Times New Roman"/>
          <w:sz w:val="28"/>
          <w:szCs w:val="28"/>
        </w:rPr>
        <w:t xml:space="preserve">у </w:t>
      </w:r>
      <w:bookmarkStart w:id="12" w:name="_Hlk242106148"/>
      <w:r w:rsidR="00A875ED">
        <w:rPr>
          <w:rFonts w:ascii="Times New Roman" w:hAnsi="Times New Roman" w:cs="Times New Roman"/>
          <w:sz w:val="28"/>
          <w:szCs w:val="28"/>
        </w:rPr>
        <w:t>(</w:t>
      </w:r>
      <w:r w:rsidR="00A875ED" w:rsidRPr="00A817BB">
        <w:rPr>
          <w:rFonts w:ascii="Times New Roman" w:hAnsi="Times New Roman" w:cs="Times New Roman"/>
          <w:b/>
          <w:i/>
          <w:sz w:val="28"/>
          <w:szCs w:val="28"/>
          <w:lang w:val="en-US"/>
        </w:rPr>
        <w:t>W</w:t>
      </w:r>
      <w:r w:rsidR="00A875ED">
        <w:rPr>
          <w:rFonts w:ascii="Times New Roman" w:hAnsi="Times New Roman" w:cs="Times New Roman"/>
          <w:b/>
          <w:i/>
          <w:sz w:val="28"/>
          <w:szCs w:val="28"/>
        </w:rPr>
        <w:t> </w:t>
      </w:r>
      <w:r w:rsidR="00A875ED" w:rsidRPr="00B311C1">
        <w:rPr>
          <w:rFonts w:ascii="Times New Roman" w:hAnsi="Times New Roman" w:cs="Times New Roman"/>
          <w:b/>
          <w:i/>
          <w:sz w:val="28"/>
          <w:szCs w:val="28"/>
          <w:vertAlign w:val="subscript"/>
        </w:rPr>
        <w:t>(</w:t>
      </w:r>
      <w:r w:rsidR="00A875ED">
        <w:rPr>
          <w:rFonts w:ascii="Times New Roman" w:hAnsi="Times New Roman" w:cs="Times New Roman"/>
          <w:b/>
          <w:i/>
          <w:sz w:val="28"/>
          <w:szCs w:val="28"/>
          <w:vertAlign w:val="subscript"/>
          <w:lang w:val="en-US"/>
        </w:rPr>
        <w:t>N</w:t>
      </w:r>
      <w:r w:rsidR="00A875ED" w:rsidRPr="00B311C1">
        <w:rPr>
          <w:rFonts w:ascii="Times New Roman" w:hAnsi="Times New Roman" w:cs="Times New Roman"/>
          <w:b/>
          <w:i/>
          <w:sz w:val="28"/>
          <w:szCs w:val="28"/>
          <w:vertAlign w:val="subscript"/>
        </w:rPr>
        <w:t>)</w:t>
      </w:r>
      <w:proofErr w:type="spellStart"/>
      <w:r w:rsidR="00A875ED">
        <w:rPr>
          <w:rFonts w:ascii="Times New Roman" w:hAnsi="Times New Roman" w:cs="Times New Roman"/>
          <w:b/>
          <w:i/>
          <w:sz w:val="28"/>
          <w:szCs w:val="28"/>
        </w:rPr>
        <w:t>відн</w:t>
      </w:r>
      <w:proofErr w:type="spellEnd"/>
      <w:r w:rsidR="00A875ED">
        <w:rPr>
          <w:rFonts w:ascii="Times New Roman" w:hAnsi="Times New Roman" w:cs="Times New Roman"/>
          <w:b/>
          <w:i/>
          <w:sz w:val="28"/>
          <w:szCs w:val="28"/>
        </w:rPr>
        <w:t>. п</w:t>
      </w:r>
      <w:r w:rsidR="00A875ED">
        <w:rPr>
          <w:rFonts w:ascii="Times New Roman" w:hAnsi="Times New Roman" w:cs="Times New Roman"/>
          <w:sz w:val="28"/>
          <w:szCs w:val="28"/>
        </w:rPr>
        <w:t>)</w:t>
      </w:r>
      <w:bookmarkEnd w:id="12"/>
      <w:r w:rsidR="00A875ED">
        <w:rPr>
          <w:rFonts w:ascii="Times New Roman" w:hAnsi="Times New Roman" w:cs="Times New Roman"/>
          <w:sz w:val="28"/>
          <w:szCs w:val="28"/>
        </w:rPr>
        <w:t xml:space="preserve"> </w:t>
      </w:r>
      <w:r w:rsidR="00B446DD">
        <w:rPr>
          <w:rFonts w:ascii="Times New Roman" w:hAnsi="Times New Roman" w:cs="Times New Roman"/>
          <w:sz w:val="28"/>
          <w:szCs w:val="28"/>
        </w:rPr>
        <w:t>та попередню</w:t>
      </w:r>
      <w:r w:rsidR="00A875ED">
        <w:rPr>
          <w:rFonts w:ascii="Times New Roman" w:hAnsi="Times New Roman" w:cs="Times New Roman"/>
          <w:sz w:val="28"/>
          <w:szCs w:val="28"/>
        </w:rPr>
        <w:t>(</w:t>
      </w:r>
      <w:r w:rsidR="00A875ED" w:rsidRPr="00A817BB">
        <w:rPr>
          <w:rFonts w:ascii="Times New Roman" w:hAnsi="Times New Roman" w:cs="Times New Roman"/>
          <w:b/>
          <w:i/>
          <w:sz w:val="28"/>
          <w:szCs w:val="28"/>
          <w:lang w:val="en-US"/>
        </w:rPr>
        <w:t>W</w:t>
      </w:r>
      <w:r w:rsidR="00A875ED">
        <w:rPr>
          <w:rFonts w:ascii="Times New Roman" w:hAnsi="Times New Roman" w:cs="Times New Roman"/>
          <w:b/>
          <w:i/>
          <w:sz w:val="28"/>
          <w:szCs w:val="28"/>
        </w:rPr>
        <w:t> </w:t>
      </w:r>
      <w:r w:rsidR="00A875ED" w:rsidRPr="00B311C1">
        <w:rPr>
          <w:rFonts w:ascii="Times New Roman" w:hAnsi="Times New Roman" w:cs="Times New Roman"/>
          <w:b/>
          <w:i/>
          <w:sz w:val="28"/>
          <w:szCs w:val="28"/>
          <w:vertAlign w:val="subscript"/>
        </w:rPr>
        <w:t>(</w:t>
      </w:r>
      <w:r w:rsidR="00A875ED">
        <w:rPr>
          <w:rFonts w:ascii="Times New Roman" w:hAnsi="Times New Roman" w:cs="Times New Roman"/>
          <w:b/>
          <w:i/>
          <w:sz w:val="28"/>
          <w:szCs w:val="28"/>
          <w:vertAlign w:val="subscript"/>
          <w:lang w:val="en-US"/>
        </w:rPr>
        <w:t>N</w:t>
      </w:r>
      <w:r w:rsidR="00A875ED">
        <w:rPr>
          <w:rFonts w:ascii="Times New Roman" w:hAnsi="Times New Roman" w:cs="Times New Roman"/>
          <w:b/>
          <w:i/>
          <w:sz w:val="28"/>
          <w:szCs w:val="28"/>
          <w:vertAlign w:val="subscript"/>
        </w:rPr>
        <w:t>-1</w:t>
      </w:r>
      <w:r w:rsidR="00A875ED" w:rsidRPr="00B311C1">
        <w:rPr>
          <w:rFonts w:ascii="Times New Roman" w:hAnsi="Times New Roman" w:cs="Times New Roman"/>
          <w:b/>
          <w:i/>
          <w:sz w:val="28"/>
          <w:szCs w:val="28"/>
          <w:vertAlign w:val="subscript"/>
        </w:rPr>
        <w:t>)</w:t>
      </w:r>
      <w:proofErr w:type="spellStart"/>
      <w:r w:rsidR="00A875ED">
        <w:rPr>
          <w:rFonts w:ascii="Times New Roman" w:hAnsi="Times New Roman" w:cs="Times New Roman"/>
          <w:b/>
          <w:i/>
          <w:sz w:val="28"/>
          <w:szCs w:val="28"/>
        </w:rPr>
        <w:t>відн</w:t>
      </w:r>
      <w:proofErr w:type="spellEnd"/>
      <w:r w:rsidR="00A875ED">
        <w:rPr>
          <w:rFonts w:ascii="Times New Roman" w:hAnsi="Times New Roman" w:cs="Times New Roman"/>
          <w:b/>
          <w:i/>
          <w:sz w:val="28"/>
          <w:szCs w:val="28"/>
        </w:rPr>
        <w:t>. п</w:t>
      </w:r>
      <w:r w:rsidR="00A875ED">
        <w:rPr>
          <w:rFonts w:ascii="Times New Roman" w:hAnsi="Times New Roman" w:cs="Times New Roman"/>
          <w:sz w:val="28"/>
          <w:szCs w:val="28"/>
        </w:rPr>
        <w:t>)</w:t>
      </w:r>
      <w:r w:rsidR="00B446DD">
        <w:rPr>
          <w:rFonts w:ascii="Times New Roman" w:hAnsi="Times New Roman" w:cs="Times New Roman"/>
          <w:sz w:val="28"/>
          <w:szCs w:val="28"/>
        </w:rPr>
        <w:t>, а також проміжок часу між зважуваннями можемо визначити інтенсивність сушіння</w:t>
      </w:r>
      <w:r w:rsidR="00B446DD" w:rsidRPr="00B446DD">
        <w:rPr>
          <w:rFonts w:ascii="Times New Roman" w:hAnsi="Times New Roman" w:cs="Times New Roman"/>
          <w:b/>
          <w:i/>
          <w:sz w:val="28"/>
          <w:szCs w:val="28"/>
        </w:rPr>
        <w:t xml:space="preserve"> </w:t>
      </w:r>
      <w:proofErr w:type="spellStart"/>
      <w:r w:rsidR="00B446DD" w:rsidRPr="00B446DD">
        <w:rPr>
          <w:rFonts w:ascii="Times New Roman" w:hAnsi="Times New Roman" w:cs="Times New Roman"/>
          <w:b/>
          <w:i/>
          <w:sz w:val="28"/>
          <w:szCs w:val="28"/>
        </w:rPr>
        <w:t>Ісуш</w:t>
      </w:r>
      <w:proofErr w:type="spellEnd"/>
      <w:r w:rsidR="00B446DD">
        <w:rPr>
          <w:rFonts w:ascii="Times New Roman" w:hAnsi="Times New Roman" w:cs="Times New Roman"/>
          <w:b/>
          <w:i/>
          <w:sz w:val="28"/>
          <w:szCs w:val="28"/>
        </w:rPr>
        <w:t xml:space="preserve"> </w:t>
      </w:r>
      <w:r w:rsidR="00B446DD">
        <w:rPr>
          <w:rFonts w:ascii="Times New Roman" w:hAnsi="Times New Roman" w:cs="Times New Roman"/>
          <w:sz w:val="28"/>
          <w:szCs w:val="28"/>
        </w:rPr>
        <w:t xml:space="preserve">на даному проміжку часу за залежністю: </w:t>
      </w:r>
    </w:p>
    <w:p w14:paraId="60F5F4FD" w14:textId="56C46EB7" w:rsidR="00BD3EDD" w:rsidRDefault="00BD3EDD" w:rsidP="00242A2B">
      <w:pPr>
        <w:spacing w:after="0" w:line="276" w:lineRule="auto"/>
        <w:ind w:firstLine="851"/>
        <w:jc w:val="both"/>
        <w:rPr>
          <w:rFonts w:ascii="Times New Roman" w:hAnsi="Times New Roman" w:cs="Times New Roman"/>
          <w:sz w:val="28"/>
          <w:szCs w:val="28"/>
        </w:rPr>
      </w:pPr>
    </w:p>
    <w:p w14:paraId="48D85665" w14:textId="1BE36893" w:rsidR="00BD3EDD" w:rsidRPr="00FB1DA4" w:rsidRDefault="00B446DD" w:rsidP="00242A2B">
      <w:pPr>
        <w:spacing w:after="0" w:line="276" w:lineRule="auto"/>
        <w:ind w:firstLine="851"/>
        <w:jc w:val="center"/>
        <w:rPr>
          <w:rFonts w:ascii="Times New Roman" w:hAnsi="Times New Roman" w:cs="Times New Roman"/>
          <w:sz w:val="28"/>
          <w:szCs w:val="28"/>
        </w:rPr>
      </w:pPr>
      <w:bookmarkStart w:id="13" w:name="_Hlk242105257"/>
      <w:proofErr w:type="spellStart"/>
      <w:r w:rsidRPr="00B446DD">
        <w:rPr>
          <w:rFonts w:ascii="Times New Roman" w:hAnsi="Times New Roman" w:cs="Times New Roman"/>
          <w:b/>
          <w:i/>
          <w:sz w:val="28"/>
          <w:szCs w:val="28"/>
        </w:rPr>
        <w:t>Ісуш</w:t>
      </w:r>
      <w:proofErr w:type="spellEnd"/>
      <w:r>
        <w:rPr>
          <w:rFonts w:ascii="Times New Roman" w:hAnsi="Times New Roman" w:cs="Times New Roman"/>
          <w:b/>
          <w:i/>
          <w:sz w:val="28"/>
          <w:szCs w:val="28"/>
        </w:rPr>
        <w:t xml:space="preserve"> = </w:t>
      </w:r>
      <w:r w:rsidR="00B311C1">
        <w:rPr>
          <w:rFonts w:ascii="Times New Roman" w:hAnsi="Times New Roman" w:cs="Times New Roman"/>
          <w:b/>
          <w:i/>
          <w:sz w:val="28"/>
          <w:szCs w:val="28"/>
        </w:rPr>
        <w:t>(</w:t>
      </w:r>
      <w:bookmarkStart w:id="14" w:name="_Hlk242105645"/>
      <w:r w:rsidR="00B311C1" w:rsidRPr="00A817BB">
        <w:rPr>
          <w:rFonts w:ascii="Times New Roman" w:hAnsi="Times New Roman" w:cs="Times New Roman"/>
          <w:b/>
          <w:i/>
          <w:sz w:val="28"/>
          <w:szCs w:val="28"/>
          <w:lang w:val="en-US"/>
        </w:rPr>
        <w:t>W</w:t>
      </w:r>
      <w:r w:rsidR="00B311C1">
        <w:rPr>
          <w:rFonts w:ascii="Times New Roman" w:hAnsi="Times New Roman" w:cs="Times New Roman"/>
          <w:b/>
          <w:i/>
          <w:sz w:val="28"/>
          <w:szCs w:val="28"/>
        </w:rPr>
        <w:t> </w:t>
      </w:r>
      <w:r w:rsidR="00B311C1" w:rsidRPr="00B311C1">
        <w:rPr>
          <w:rFonts w:ascii="Times New Roman" w:hAnsi="Times New Roman" w:cs="Times New Roman"/>
          <w:b/>
          <w:i/>
          <w:sz w:val="28"/>
          <w:szCs w:val="28"/>
          <w:vertAlign w:val="subscript"/>
        </w:rPr>
        <w:t>(</w:t>
      </w:r>
      <w:r w:rsidR="00B311C1">
        <w:rPr>
          <w:rFonts w:ascii="Times New Roman" w:hAnsi="Times New Roman" w:cs="Times New Roman"/>
          <w:b/>
          <w:i/>
          <w:sz w:val="28"/>
          <w:szCs w:val="28"/>
          <w:vertAlign w:val="subscript"/>
          <w:lang w:val="en-US"/>
        </w:rPr>
        <w:t>N-1</w:t>
      </w:r>
      <w:r w:rsidR="00B311C1" w:rsidRPr="00B311C1">
        <w:rPr>
          <w:rFonts w:ascii="Times New Roman" w:hAnsi="Times New Roman" w:cs="Times New Roman"/>
          <w:b/>
          <w:i/>
          <w:sz w:val="28"/>
          <w:szCs w:val="28"/>
          <w:vertAlign w:val="subscript"/>
        </w:rPr>
        <w:t>)</w:t>
      </w:r>
      <w:proofErr w:type="spellStart"/>
      <w:r w:rsidR="00B311C1">
        <w:rPr>
          <w:rFonts w:ascii="Times New Roman" w:hAnsi="Times New Roman" w:cs="Times New Roman"/>
          <w:b/>
          <w:i/>
          <w:sz w:val="28"/>
          <w:szCs w:val="28"/>
        </w:rPr>
        <w:t>відн</w:t>
      </w:r>
      <w:proofErr w:type="spellEnd"/>
      <w:r w:rsidR="00B311C1">
        <w:rPr>
          <w:rFonts w:ascii="Times New Roman" w:hAnsi="Times New Roman" w:cs="Times New Roman"/>
          <w:b/>
          <w:i/>
          <w:sz w:val="28"/>
          <w:szCs w:val="28"/>
        </w:rPr>
        <w:t xml:space="preserve">. п </w:t>
      </w:r>
      <w:r w:rsidR="00B311C1">
        <w:rPr>
          <w:rFonts w:ascii="Times New Roman" w:hAnsi="Times New Roman" w:cs="Times New Roman"/>
          <w:b/>
          <w:i/>
          <w:sz w:val="28"/>
          <w:szCs w:val="28"/>
          <w:lang w:val="en-US"/>
        </w:rPr>
        <w:t>-</w:t>
      </w:r>
      <w:r w:rsidR="00B311C1">
        <w:rPr>
          <w:rFonts w:ascii="Times New Roman" w:hAnsi="Times New Roman" w:cs="Times New Roman"/>
          <w:b/>
          <w:i/>
          <w:sz w:val="28"/>
          <w:szCs w:val="28"/>
        </w:rPr>
        <w:t xml:space="preserve"> </w:t>
      </w:r>
      <w:bookmarkStart w:id="15" w:name="_Hlk242106046"/>
      <w:bookmarkEnd w:id="14"/>
      <w:r w:rsidR="00B311C1" w:rsidRPr="00A817BB">
        <w:rPr>
          <w:rFonts w:ascii="Times New Roman" w:hAnsi="Times New Roman" w:cs="Times New Roman"/>
          <w:b/>
          <w:i/>
          <w:sz w:val="28"/>
          <w:szCs w:val="28"/>
          <w:lang w:val="en-US"/>
        </w:rPr>
        <w:t>W</w:t>
      </w:r>
      <w:r w:rsidR="00B311C1">
        <w:rPr>
          <w:rFonts w:ascii="Times New Roman" w:hAnsi="Times New Roman" w:cs="Times New Roman"/>
          <w:b/>
          <w:i/>
          <w:sz w:val="28"/>
          <w:szCs w:val="28"/>
        </w:rPr>
        <w:t> </w:t>
      </w:r>
      <w:r w:rsidR="00B311C1" w:rsidRPr="00B311C1">
        <w:rPr>
          <w:rFonts w:ascii="Times New Roman" w:hAnsi="Times New Roman" w:cs="Times New Roman"/>
          <w:b/>
          <w:i/>
          <w:sz w:val="28"/>
          <w:szCs w:val="28"/>
          <w:vertAlign w:val="subscript"/>
        </w:rPr>
        <w:t>(</w:t>
      </w:r>
      <w:r w:rsidR="00B311C1">
        <w:rPr>
          <w:rFonts w:ascii="Times New Roman" w:hAnsi="Times New Roman" w:cs="Times New Roman"/>
          <w:b/>
          <w:i/>
          <w:sz w:val="28"/>
          <w:szCs w:val="28"/>
          <w:vertAlign w:val="subscript"/>
          <w:lang w:val="en-US"/>
        </w:rPr>
        <w:t>N</w:t>
      </w:r>
      <w:r w:rsidR="00B311C1" w:rsidRPr="00B311C1">
        <w:rPr>
          <w:rFonts w:ascii="Times New Roman" w:hAnsi="Times New Roman" w:cs="Times New Roman"/>
          <w:b/>
          <w:i/>
          <w:sz w:val="28"/>
          <w:szCs w:val="28"/>
          <w:vertAlign w:val="subscript"/>
        </w:rPr>
        <w:t>)</w:t>
      </w:r>
      <w:proofErr w:type="spellStart"/>
      <w:r w:rsidR="00B311C1">
        <w:rPr>
          <w:rFonts w:ascii="Times New Roman" w:hAnsi="Times New Roman" w:cs="Times New Roman"/>
          <w:b/>
          <w:i/>
          <w:sz w:val="28"/>
          <w:szCs w:val="28"/>
        </w:rPr>
        <w:t>відн</w:t>
      </w:r>
      <w:proofErr w:type="spellEnd"/>
      <w:r w:rsidR="00B311C1">
        <w:rPr>
          <w:rFonts w:ascii="Times New Roman" w:hAnsi="Times New Roman" w:cs="Times New Roman"/>
          <w:b/>
          <w:i/>
          <w:sz w:val="28"/>
          <w:szCs w:val="28"/>
        </w:rPr>
        <w:t>. п</w:t>
      </w:r>
      <w:bookmarkEnd w:id="15"/>
      <w:r w:rsidR="00B311C1">
        <w:rPr>
          <w:rFonts w:ascii="Times New Roman" w:hAnsi="Times New Roman" w:cs="Times New Roman"/>
          <w:b/>
          <w:i/>
          <w:sz w:val="28"/>
          <w:szCs w:val="28"/>
        </w:rPr>
        <w:t xml:space="preserve">   </w:t>
      </w:r>
      <w:r>
        <w:rPr>
          <w:rFonts w:ascii="Times New Roman" w:hAnsi="Times New Roman" w:cs="Times New Roman"/>
          <w:b/>
          <w:i/>
          <w:sz w:val="28"/>
          <w:szCs w:val="28"/>
        </w:rPr>
        <w:t>)/(</w:t>
      </w:r>
      <w:proofErr w:type="spellStart"/>
      <w:r w:rsidR="00B311C1">
        <w:rPr>
          <w:rFonts w:ascii="Times New Roman" w:hAnsi="Times New Roman" w:cs="Times New Roman"/>
          <w:b/>
          <w:i/>
          <w:sz w:val="28"/>
          <w:szCs w:val="28"/>
          <w:lang w:val="en-US"/>
        </w:rPr>
        <w:t>t</w:t>
      </w:r>
      <w:r w:rsidR="00B311C1">
        <w:rPr>
          <w:rFonts w:ascii="Times New Roman" w:hAnsi="Times New Roman" w:cs="Times New Roman"/>
          <w:b/>
          <w:i/>
          <w:sz w:val="28"/>
          <w:szCs w:val="28"/>
          <w:vertAlign w:val="subscript"/>
          <w:lang w:val="en-US"/>
        </w:rPr>
        <w:t>N</w:t>
      </w:r>
      <w:proofErr w:type="spellEnd"/>
      <w:r w:rsidR="00B311C1">
        <w:rPr>
          <w:rFonts w:ascii="Times New Roman" w:hAnsi="Times New Roman" w:cs="Times New Roman"/>
          <w:b/>
          <w:i/>
          <w:sz w:val="28"/>
          <w:szCs w:val="28"/>
          <w:vertAlign w:val="subscript"/>
          <w:lang w:val="en-US"/>
        </w:rPr>
        <w:t xml:space="preserve"> </w:t>
      </w:r>
      <w:r w:rsidR="00B311C1">
        <w:rPr>
          <w:rFonts w:ascii="Times New Roman" w:hAnsi="Times New Roman" w:cs="Times New Roman"/>
          <w:b/>
          <w:i/>
          <w:sz w:val="28"/>
          <w:szCs w:val="28"/>
          <w:lang w:val="en-US"/>
        </w:rPr>
        <w:t xml:space="preserve"> - t</w:t>
      </w:r>
      <w:r w:rsidR="00B311C1">
        <w:rPr>
          <w:rFonts w:ascii="Times New Roman" w:hAnsi="Times New Roman" w:cs="Times New Roman"/>
          <w:b/>
          <w:i/>
          <w:sz w:val="28"/>
          <w:szCs w:val="28"/>
          <w:vertAlign w:val="subscript"/>
          <w:lang w:val="en-US"/>
        </w:rPr>
        <w:t>N-1</w:t>
      </w:r>
      <w:r w:rsidR="00B311C1">
        <w:rPr>
          <w:rFonts w:ascii="Times New Roman" w:hAnsi="Times New Roman" w:cs="Times New Roman"/>
          <w:b/>
          <w:i/>
          <w:sz w:val="28"/>
          <w:szCs w:val="28"/>
          <w:lang w:val="en-US"/>
        </w:rPr>
        <w:t xml:space="preserve"> </w:t>
      </w:r>
      <w:r>
        <w:rPr>
          <w:rFonts w:ascii="Times New Roman" w:hAnsi="Times New Roman" w:cs="Times New Roman"/>
          <w:b/>
          <w:i/>
          <w:sz w:val="28"/>
          <w:szCs w:val="28"/>
        </w:rPr>
        <w:t>)</w:t>
      </w:r>
      <w:r w:rsidR="00B311C1">
        <w:rPr>
          <w:rFonts w:ascii="Times New Roman" w:hAnsi="Times New Roman" w:cs="Times New Roman"/>
          <w:b/>
          <w:i/>
          <w:sz w:val="28"/>
          <w:szCs w:val="28"/>
        </w:rPr>
        <w:t>;</w:t>
      </w:r>
      <w:r w:rsidR="00FB1DA4">
        <w:rPr>
          <w:rFonts w:ascii="Times New Roman" w:hAnsi="Times New Roman" w:cs="Times New Roman"/>
          <w:b/>
          <w:i/>
          <w:sz w:val="28"/>
          <w:szCs w:val="28"/>
        </w:rPr>
        <w:t xml:space="preserve"> </w:t>
      </w:r>
      <w:r w:rsidR="00FB1DA4" w:rsidRPr="00FB1DA4">
        <w:rPr>
          <w:rFonts w:ascii="Times New Roman" w:hAnsi="Times New Roman" w:cs="Times New Roman"/>
          <w:sz w:val="28"/>
          <w:szCs w:val="28"/>
        </w:rPr>
        <w:t xml:space="preserve">     </w:t>
      </w:r>
      <w:r w:rsidR="00FB1DA4">
        <w:rPr>
          <w:rFonts w:ascii="Times New Roman" w:hAnsi="Times New Roman" w:cs="Times New Roman"/>
          <w:sz w:val="28"/>
          <w:szCs w:val="28"/>
        </w:rPr>
        <w:t xml:space="preserve">     (4);</w:t>
      </w:r>
    </w:p>
    <w:bookmarkEnd w:id="13"/>
    <w:p w14:paraId="2F0A6535" w14:textId="3CD97FC4" w:rsidR="00BD3EDD" w:rsidRDefault="00BD3EDD" w:rsidP="00242A2B">
      <w:pPr>
        <w:spacing w:after="0" w:line="276" w:lineRule="auto"/>
        <w:ind w:firstLine="851"/>
        <w:jc w:val="both"/>
        <w:rPr>
          <w:rFonts w:ascii="Times New Roman" w:hAnsi="Times New Roman" w:cs="Times New Roman"/>
          <w:sz w:val="28"/>
          <w:szCs w:val="28"/>
        </w:rPr>
      </w:pPr>
    </w:p>
    <w:p w14:paraId="12451993" w14:textId="0BE618E1" w:rsidR="00BD3EDD" w:rsidRDefault="00A875ED"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Інтенсивність сушіння показує на скільки відсотків зменшується вологість за годину часу. Цей показник дозволяє оцінити вплив на інтенсивність сушіння як умов за яких воно відбувається (температур, вологість, швидкість вітру, тощо), так і </w:t>
      </w:r>
      <w:r w:rsidR="005C7B4A">
        <w:rPr>
          <w:rFonts w:ascii="Times New Roman" w:hAnsi="Times New Roman" w:cs="Times New Roman"/>
          <w:sz w:val="28"/>
          <w:szCs w:val="28"/>
        </w:rPr>
        <w:t>механічної дії на траву</w:t>
      </w:r>
      <w:r w:rsidR="009E57E2">
        <w:rPr>
          <w:rFonts w:ascii="Times New Roman" w:hAnsi="Times New Roman" w:cs="Times New Roman"/>
          <w:sz w:val="28"/>
          <w:szCs w:val="28"/>
        </w:rPr>
        <w:t xml:space="preserve"> та початкової вологості</w:t>
      </w:r>
      <w:r w:rsidR="005C7B4A">
        <w:rPr>
          <w:rFonts w:ascii="Times New Roman" w:hAnsi="Times New Roman" w:cs="Times New Roman"/>
          <w:sz w:val="28"/>
          <w:szCs w:val="28"/>
        </w:rPr>
        <w:t>.</w:t>
      </w:r>
    </w:p>
    <w:p w14:paraId="20E15F21" w14:textId="77777777" w:rsidR="00BD3EDD" w:rsidRPr="005B75C4" w:rsidRDefault="00BD3EDD" w:rsidP="00242A2B">
      <w:pPr>
        <w:spacing w:after="0" w:line="276" w:lineRule="auto"/>
        <w:ind w:firstLine="851"/>
        <w:jc w:val="both"/>
        <w:rPr>
          <w:rFonts w:ascii="Times New Roman" w:hAnsi="Times New Roman" w:cs="Times New Roman"/>
          <w:sz w:val="28"/>
          <w:szCs w:val="28"/>
        </w:rPr>
      </w:pPr>
    </w:p>
    <w:p w14:paraId="01006792" w14:textId="1BE29EE8" w:rsidR="003D1723" w:rsidRPr="00CA5CFB" w:rsidRDefault="003D1723" w:rsidP="00242A2B">
      <w:pPr>
        <w:spacing w:after="0" w:line="276" w:lineRule="auto"/>
        <w:ind w:firstLine="851"/>
        <w:jc w:val="both"/>
        <w:rPr>
          <w:rFonts w:ascii="Times New Roman" w:hAnsi="Times New Roman" w:cs="Times New Roman"/>
          <w:b/>
          <w:sz w:val="28"/>
          <w:szCs w:val="28"/>
        </w:rPr>
      </w:pPr>
      <w:r>
        <w:rPr>
          <w:rFonts w:ascii="Times New Roman" w:hAnsi="Times New Roman" w:cs="Times New Roman"/>
          <w:b/>
          <w:sz w:val="28"/>
          <w:szCs w:val="28"/>
        </w:rPr>
        <w:t xml:space="preserve">Висновки. </w:t>
      </w:r>
    </w:p>
    <w:p w14:paraId="25752810" w14:textId="2BF333DA" w:rsidR="005C7B4A" w:rsidRDefault="005C7B4A"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Таким чином розроблен</w:t>
      </w:r>
      <w:r w:rsidR="005B5785">
        <w:rPr>
          <w:rFonts w:ascii="Times New Roman" w:hAnsi="Times New Roman" w:cs="Times New Roman"/>
          <w:sz w:val="28"/>
          <w:szCs w:val="28"/>
        </w:rPr>
        <w:t xml:space="preserve">о </w:t>
      </w:r>
      <w:r>
        <w:rPr>
          <w:rFonts w:ascii="Times New Roman" w:hAnsi="Times New Roman" w:cs="Times New Roman"/>
          <w:sz w:val="28"/>
          <w:szCs w:val="28"/>
        </w:rPr>
        <w:t>методик</w:t>
      </w:r>
      <w:r w:rsidR="00FB1DA4">
        <w:rPr>
          <w:rFonts w:ascii="Times New Roman" w:hAnsi="Times New Roman" w:cs="Times New Roman"/>
          <w:sz w:val="28"/>
          <w:szCs w:val="28"/>
        </w:rPr>
        <w:t>у</w:t>
      </w:r>
      <w:r>
        <w:rPr>
          <w:rFonts w:ascii="Times New Roman" w:hAnsi="Times New Roman" w:cs="Times New Roman"/>
          <w:sz w:val="28"/>
          <w:szCs w:val="28"/>
        </w:rPr>
        <w:t xml:space="preserve"> обрахунку інтенсивності сушіння </w:t>
      </w:r>
      <w:r w:rsidRPr="008C54D8">
        <w:rPr>
          <w:rFonts w:ascii="Times New Roman" w:hAnsi="Times New Roman" w:cs="Times New Roman"/>
          <w:sz w:val="28"/>
          <w:szCs w:val="28"/>
        </w:rPr>
        <w:t xml:space="preserve">зразків в процесі </w:t>
      </w:r>
      <w:r>
        <w:rPr>
          <w:rFonts w:ascii="Times New Roman" w:hAnsi="Times New Roman" w:cs="Times New Roman"/>
          <w:sz w:val="28"/>
          <w:szCs w:val="28"/>
        </w:rPr>
        <w:t>їх сушіння</w:t>
      </w:r>
      <w:r w:rsidRPr="008C54D8">
        <w:rPr>
          <w:rFonts w:ascii="Times New Roman" w:hAnsi="Times New Roman" w:cs="Times New Roman"/>
          <w:sz w:val="28"/>
          <w:szCs w:val="28"/>
        </w:rPr>
        <w:t xml:space="preserve"> </w:t>
      </w:r>
      <w:r>
        <w:rPr>
          <w:rFonts w:ascii="Times New Roman" w:hAnsi="Times New Roman" w:cs="Times New Roman"/>
          <w:sz w:val="28"/>
          <w:szCs w:val="28"/>
        </w:rPr>
        <w:t>за мінімізації витрат часу</w:t>
      </w:r>
      <w:r w:rsidRPr="00ED2522">
        <w:rPr>
          <w:rFonts w:ascii="Times New Roman" w:hAnsi="Times New Roman" w:cs="Times New Roman"/>
          <w:sz w:val="28"/>
          <w:szCs w:val="28"/>
        </w:rPr>
        <w:t xml:space="preserve"> </w:t>
      </w:r>
      <w:r>
        <w:rPr>
          <w:rFonts w:ascii="Times New Roman" w:hAnsi="Times New Roman" w:cs="Times New Roman"/>
          <w:sz w:val="28"/>
          <w:szCs w:val="28"/>
        </w:rPr>
        <w:t xml:space="preserve">на її </w:t>
      </w:r>
      <w:r w:rsidRPr="00ED2522">
        <w:rPr>
          <w:rFonts w:ascii="Times New Roman" w:hAnsi="Times New Roman" w:cs="Times New Roman"/>
          <w:sz w:val="28"/>
          <w:szCs w:val="28"/>
        </w:rPr>
        <w:t>визначення</w:t>
      </w:r>
      <w:r>
        <w:rPr>
          <w:rFonts w:ascii="Times New Roman" w:hAnsi="Times New Roman" w:cs="Times New Roman"/>
          <w:sz w:val="28"/>
          <w:szCs w:val="28"/>
        </w:rPr>
        <w:t xml:space="preserve">. </w:t>
      </w:r>
    </w:p>
    <w:p w14:paraId="3AF58943" w14:textId="789FA820" w:rsidR="0077603A" w:rsidRDefault="0077603A" w:rsidP="00242A2B">
      <w:pPr>
        <w:spacing w:after="0" w:line="276" w:lineRule="auto"/>
        <w:ind w:firstLine="851"/>
        <w:jc w:val="both"/>
        <w:rPr>
          <w:rFonts w:ascii="Times New Roman" w:hAnsi="Times New Roman" w:cs="Times New Roman"/>
          <w:sz w:val="28"/>
          <w:szCs w:val="28"/>
        </w:rPr>
      </w:pPr>
    </w:p>
    <w:p w14:paraId="35439F46" w14:textId="77777777" w:rsidR="0077603A" w:rsidRPr="00CA5CFB" w:rsidRDefault="0077603A" w:rsidP="00242A2B">
      <w:pPr>
        <w:spacing w:after="0" w:line="276" w:lineRule="auto"/>
        <w:ind w:firstLine="851"/>
        <w:jc w:val="both"/>
        <w:rPr>
          <w:rFonts w:ascii="Times New Roman" w:hAnsi="Times New Roman" w:cs="Times New Roman"/>
          <w:b/>
          <w:sz w:val="28"/>
          <w:szCs w:val="28"/>
        </w:rPr>
      </w:pPr>
      <w:r>
        <w:rPr>
          <w:rFonts w:ascii="Times New Roman" w:hAnsi="Times New Roman" w:cs="Times New Roman"/>
          <w:b/>
          <w:sz w:val="28"/>
          <w:szCs w:val="28"/>
        </w:rPr>
        <w:t>БІБЛІОГРАФІЯ</w:t>
      </w:r>
    </w:p>
    <w:p w14:paraId="7F15CAE6" w14:textId="77777777" w:rsidR="0077603A" w:rsidRDefault="0077603A" w:rsidP="00242A2B">
      <w:pPr>
        <w:spacing w:after="0" w:line="276" w:lineRule="auto"/>
        <w:ind w:right="283" w:firstLine="851"/>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Pr="000B3E07">
        <w:rPr>
          <w:rFonts w:ascii="Times New Roman" w:hAnsi="Times New Roman" w:cs="Times New Roman"/>
          <w:sz w:val="28"/>
          <w:szCs w:val="28"/>
        </w:rPr>
        <w:t>Малозалежні</w:t>
      </w:r>
      <w:proofErr w:type="spellEnd"/>
      <w:r w:rsidRPr="000B3E07">
        <w:rPr>
          <w:rFonts w:ascii="Times New Roman" w:hAnsi="Times New Roman" w:cs="Times New Roman"/>
          <w:sz w:val="28"/>
          <w:szCs w:val="28"/>
        </w:rPr>
        <w:t xml:space="preserve"> від погоди технології заготівлі сінажу</w:t>
      </w:r>
      <w:r>
        <w:rPr>
          <w:rFonts w:ascii="Times New Roman" w:hAnsi="Times New Roman" w:cs="Times New Roman"/>
          <w:sz w:val="28"/>
          <w:szCs w:val="28"/>
        </w:rPr>
        <w:t xml:space="preserve">. 2014 (Переваги рулонної технології заготівлі сінажу) </w:t>
      </w:r>
      <w:r w:rsidRPr="00372C7D">
        <w:rPr>
          <w:rFonts w:ascii="Times New Roman" w:hAnsi="Times New Roman" w:cs="Times New Roman"/>
          <w:sz w:val="28"/>
          <w:szCs w:val="28"/>
          <w:lang w:val="en-US"/>
        </w:rPr>
        <w:t xml:space="preserve">URL: </w:t>
      </w:r>
      <w:hyperlink r:id="rId5" w:history="1">
        <w:bookmarkStart w:id="16" w:name="_Hlk239874422"/>
        <w:r w:rsidRPr="00881E00">
          <w:rPr>
            <w:rStyle w:val="a3"/>
            <w:rFonts w:ascii="Times New Roman" w:hAnsi="Times New Roman" w:cs="Times New Roman"/>
            <w:sz w:val="28"/>
            <w:szCs w:val="28"/>
          </w:rPr>
          <w:t>https</w:t>
        </w:r>
        <w:bookmarkEnd w:id="16"/>
        <w:r w:rsidRPr="00881E00">
          <w:rPr>
            <w:rStyle w:val="a3"/>
            <w:rFonts w:ascii="Times New Roman" w:hAnsi="Times New Roman" w:cs="Times New Roman"/>
            <w:sz w:val="28"/>
            <w:szCs w:val="28"/>
          </w:rPr>
          <w:t>://milkua.info/uk/post/malozalezni-vid-pogodi-tehnologii-zagotivli-sinazu</w:t>
        </w:r>
      </w:hyperlink>
      <w:r>
        <w:rPr>
          <w:rFonts w:ascii="Times New Roman" w:hAnsi="Times New Roman" w:cs="Times New Roman"/>
          <w:sz w:val="28"/>
          <w:szCs w:val="28"/>
        </w:rPr>
        <w:t xml:space="preserve"> </w:t>
      </w:r>
    </w:p>
    <w:p w14:paraId="0215E3E0" w14:textId="77777777" w:rsidR="0077603A" w:rsidRPr="000E7C1F" w:rsidRDefault="0077603A" w:rsidP="00242A2B">
      <w:pPr>
        <w:spacing w:after="0" w:line="276" w:lineRule="auto"/>
        <w:ind w:right="283" w:firstLine="851"/>
        <w:rPr>
          <w:rFonts w:ascii="Times New Roman" w:hAnsi="Times New Roman" w:cs="Times New Roman"/>
          <w:sz w:val="28"/>
          <w:szCs w:val="28"/>
        </w:rPr>
      </w:pPr>
      <w:r w:rsidRPr="00522D1F">
        <w:rPr>
          <w:rFonts w:ascii="Times New Roman" w:hAnsi="Times New Roman" w:cs="Times New Roman"/>
          <w:sz w:val="28"/>
          <w:szCs w:val="28"/>
        </w:rPr>
        <w:t xml:space="preserve">2. Чернюк С. Протеїнове живлення. </w:t>
      </w:r>
      <w:proofErr w:type="spellStart"/>
      <w:r w:rsidRPr="00522D1F">
        <w:rPr>
          <w:rFonts w:ascii="Times New Roman" w:hAnsi="Times New Roman" w:cs="Times New Roman"/>
          <w:sz w:val="28"/>
          <w:szCs w:val="28"/>
        </w:rPr>
        <w:t>The</w:t>
      </w:r>
      <w:proofErr w:type="spellEnd"/>
      <w:r w:rsidRPr="00522D1F">
        <w:rPr>
          <w:rFonts w:ascii="Times New Roman" w:hAnsi="Times New Roman" w:cs="Times New Roman"/>
          <w:sz w:val="28"/>
          <w:szCs w:val="28"/>
        </w:rPr>
        <w:t xml:space="preserve"> </w:t>
      </w:r>
      <w:proofErr w:type="spellStart"/>
      <w:r w:rsidRPr="00522D1F">
        <w:rPr>
          <w:rFonts w:ascii="Times New Roman" w:hAnsi="Times New Roman" w:cs="Times New Roman"/>
          <w:sz w:val="28"/>
          <w:szCs w:val="28"/>
        </w:rPr>
        <w:t>Ukrainian</w:t>
      </w:r>
      <w:proofErr w:type="spellEnd"/>
      <w:r w:rsidRPr="00522D1F">
        <w:rPr>
          <w:rFonts w:ascii="Times New Roman" w:hAnsi="Times New Roman" w:cs="Times New Roman"/>
          <w:sz w:val="28"/>
          <w:szCs w:val="28"/>
        </w:rPr>
        <w:t xml:space="preserve"> </w:t>
      </w:r>
      <w:proofErr w:type="spellStart"/>
      <w:r w:rsidRPr="00522D1F">
        <w:rPr>
          <w:rFonts w:ascii="Times New Roman" w:hAnsi="Times New Roman" w:cs="Times New Roman"/>
          <w:sz w:val="28"/>
          <w:szCs w:val="28"/>
        </w:rPr>
        <w:t>Farmer</w:t>
      </w:r>
      <w:proofErr w:type="spellEnd"/>
      <w:r w:rsidRPr="00522D1F">
        <w:rPr>
          <w:rFonts w:ascii="Times New Roman" w:hAnsi="Times New Roman" w:cs="Times New Roman"/>
          <w:sz w:val="28"/>
          <w:szCs w:val="28"/>
        </w:rPr>
        <w:t>. 2016. № 6. С. 25.</w:t>
      </w:r>
    </w:p>
    <w:p w14:paraId="1CD3C7D7" w14:textId="6CC2708C" w:rsidR="0077603A" w:rsidRPr="000E7C1F" w:rsidRDefault="00FB1DA4" w:rsidP="00242A2B">
      <w:pPr>
        <w:spacing w:after="0" w:line="276" w:lineRule="auto"/>
        <w:ind w:right="283" w:firstLine="851"/>
        <w:rPr>
          <w:rFonts w:ascii="Times New Roman" w:hAnsi="Times New Roman" w:cs="Times New Roman"/>
          <w:sz w:val="28"/>
          <w:szCs w:val="28"/>
        </w:rPr>
      </w:pPr>
      <w:r>
        <w:rPr>
          <w:rFonts w:ascii="Times New Roman" w:hAnsi="Times New Roman" w:cs="Times New Roman"/>
          <w:sz w:val="28"/>
          <w:szCs w:val="28"/>
        </w:rPr>
        <w:t>3</w:t>
      </w:r>
      <w:r w:rsidR="0077603A">
        <w:rPr>
          <w:rFonts w:ascii="Times New Roman" w:hAnsi="Times New Roman" w:cs="Times New Roman"/>
          <w:sz w:val="28"/>
          <w:szCs w:val="28"/>
        </w:rPr>
        <w:t xml:space="preserve">. </w:t>
      </w:r>
      <w:r w:rsidR="0077603A" w:rsidRPr="00D07964">
        <w:rPr>
          <w:rFonts w:ascii="Times New Roman" w:hAnsi="Times New Roman" w:cs="Times New Roman"/>
          <w:sz w:val="28"/>
          <w:szCs w:val="28"/>
        </w:rPr>
        <w:t>Виробництво, заготівля та безпека кормів: монографія; за наук. ред. акад. НААН В. Ф. Петриченка, члена-кореспондента НААН О. В. Корнійчука. Київ: Аграрна наука, 2023. 288 с.</w:t>
      </w:r>
    </w:p>
    <w:p w14:paraId="03A6572E" w14:textId="0009A725" w:rsidR="0077603A" w:rsidRPr="000E7C1F" w:rsidRDefault="00FB1DA4" w:rsidP="00242A2B">
      <w:pPr>
        <w:spacing w:after="0" w:line="276" w:lineRule="auto"/>
        <w:ind w:right="283" w:firstLine="851"/>
        <w:jc w:val="both"/>
        <w:rPr>
          <w:rFonts w:ascii="Times New Roman" w:hAnsi="Times New Roman" w:cs="Times New Roman"/>
          <w:sz w:val="28"/>
          <w:szCs w:val="28"/>
        </w:rPr>
      </w:pPr>
      <w:r>
        <w:rPr>
          <w:rFonts w:ascii="Times New Roman" w:hAnsi="Times New Roman" w:cs="Times New Roman"/>
          <w:sz w:val="28"/>
          <w:szCs w:val="28"/>
        </w:rPr>
        <w:t>4</w:t>
      </w:r>
      <w:r w:rsidR="0077603A" w:rsidRPr="007245A0">
        <w:rPr>
          <w:rFonts w:ascii="Times New Roman" w:hAnsi="Times New Roman" w:cs="Times New Roman"/>
          <w:sz w:val="28"/>
          <w:szCs w:val="28"/>
        </w:rPr>
        <w:t xml:space="preserve">. Кондратюк Д. Г., </w:t>
      </w:r>
      <w:proofErr w:type="spellStart"/>
      <w:r w:rsidR="0077603A" w:rsidRPr="007245A0">
        <w:rPr>
          <w:rFonts w:ascii="Times New Roman" w:hAnsi="Times New Roman" w:cs="Times New Roman"/>
          <w:sz w:val="28"/>
          <w:szCs w:val="28"/>
        </w:rPr>
        <w:t>Труханська</w:t>
      </w:r>
      <w:proofErr w:type="spellEnd"/>
      <w:r w:rsidR="0077603A" w:rsidRPr="007245A0">
        <w:rPr>
          <w:rFonts w:ascii="Times New Roman" w:hAnsi="Times New Roman" w:cs="Times New Roman"/>
          <w:sz w:val="28"/>
          <w:szCs w:val="28"/>
        </w:rPr>
        <w:t xml:space="preserve"> О. О., </w:t>
      </w:r>
      <w:proofErr w:type="spellStart"/>
      <w:r w:rsidR="0077603A" w:rsidRPr="007245A0">
        <w:rPr>
          <w:rFonts w:ascii="Times New Roman" w:hAnsi="Times New Roman" w:cs="Times New Roman"/>
          <w:sz w:val="28"/>
          <w:szCs w:val="28"/>
        </w:rPr>
        <w:t>Прядкін</w:t>
      </w:r>
      <w:proofErr w:type="spellEnd"/>
      <w:r w:rsidR="0077603A" w:rsidRPr="007245A0">
        <w:rPr>
          <w:rFonts w:ascii="Times New Roman" w:hAnsi="Times New Roman" w:cs="Times New Roman"/>
          <w:sz w:val="28"/>
          <w:szCs w:val="28"/>
        </w:rPr>
        <w:t xml:space="preserve"> М. О. Аналіз конструкцій ротаційних косарок-</w:t>
      </w:r>
      <w:proofErr w:type="spellStart"/>
      <w:r w:rsidR="0077603A" w:rsidRPr="007245A0">
        <w:rPr>
          <w:rFonts w:ascii="Times New Roman" w:hAnsi="Times New Roman" w:cs="Times New Roman"/>
          <w:sz w:val="28"/>
          <w:szCs w:val="28"/>
        </w:rPr>
        <w:t>плющилок</w:t>
      </w:r>
      <w:proofErr w:type="spellEnd"/>
      <w:r w:rsidR="0077603A" w:rsidRPr="007245A0">
        <w:rPr>
          <w:rFonts w:ascii="Times New Roman" w:hAnsi="Times New Roman" w:cs="Times New Roman"/>
          <w:sz w:val="28"/>
          <w:szCs w:val="28"/>
        </w:rPr>
        <w:t>. Техніка, енергетика, транспорт АПК. 2024. № 1 (124). С. 106–114.</w:t>
      </w:r>
      <w:r w:rsidR="0077603A" w:rsidRPr="00372C7D">
        <w:t xml:space="preserve"> </w:t>
      </w:r>
      <w:r w:rsidR="0077603A" w:rsidRPr="00372C7D">
        <w:rPr>
          <w:rFonts w:ascii="Times New Roman" w:hAnsi="Times New Roman" w:cs="Times New Roman"/>
          <w:sz w:val="28"/>
          <w:szCs w:val="28"/>
        </w:rPr>
        <w:t xml:space="preserve">URL: </w:t>
      </w:r>
      <w:hyperlink r:id="rId6" w:history="1">
        <w:r w:rsidR="0077603A" w:rsidRPr="00440A24">
          <w:rPr>
            <w:rStyle w:val="a3"/>
            <w:rFonts w:ascii="Times New Roman" w:hAnsi="Times New Roman" w:cs="Times New Roman"/>
            <w:sz w:val="28"/>
            <w:szCs w:val="28"/>
          </w:rPr>
          <w:t>https://doi:10.37128/2520-6168-2024-1-12</w:t>
        </w:r>
      </w:hyperlink>
      <w:r w:rsidR="0077603A">
        <w:rPr>
          <w:rFonts w:ascii="Times New Roman" w:hAnsi="Times New Roman" w:cs="Times New Roman"/>
          <w:sz w:val="28"/>
          <w:szCs w:val="28"/>
        </w:rPr>
        <w:t xml:space="preserve"> </w:t>
      </w:r>
    </w:p>
    <w:p w14:paraId="2001DD32" w14:textId="025B1475" w:rsidR="0077603A" w:rsidRPr="0077603A" w:rsidRDefault="00FB1DA4" w:rsidP="00242A2B">
      <w:pPr>
        <w:spacing w:after="0" w:line="276"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FB1DA4">
        <w:rPr>
          <w:rFonts w:ascii="Times New Roman" w:hAnsi="Times New Roman" w:cs="Times New Roman"/>
          <w:sz w:val="28"/>
          <w:szCs w:val="28"/>
        </w:rPr>
        <w:t xml:space="preserve">. ДСТУ ISO 6496:2005 Корми для тварин. Визначення вмісту вологи та інших летких речовин (ISO 6496:1999 ANIMAL FEEDING STUFFS. </w:t>
      </w:r>
      <w:proofErr w:type="spellStart"/>
      <w:r w:rsidRPr="00FB1DA4">
        <w:rPr>
          <w:rFonts w:ascii="Times New Roman" w:hAnsi="Times New Roman" w:cs="Times New Roman"/>
          <w:sz w:val="28"/>
          <w:szCs w:val="28"/>
        </w:rPr>
        <w:t>Determination</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of</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moisture</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and</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other</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volatile</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matter</w:t>
      </w:r>
      <w:proofErr w:type="spellEnd"/>
      <w:r w:rsidRPr="00FB1DA4">
        <w:rPr>
          <w:rFonts w:ascii="Times New Roman" w:hAnsi="Times New Roman" w:cs="Times New Roman"/>
          <w:sz w:val="28"/>
          <w:szCs w:val="28"/>
        </w:rPr>
        <w:t xml:space="preserve"> </w:t>
      </w:r>
      <w:proofErr w:type="spellStart"/>
      <w:r w:rsidRPr="00FB1DA4">
        <w:rPr>
          <w:rFonts w:ascii="Times New Roman" w:hAnsi="Times New Roman" w:cs="Times New Roman"/>
          <w:sz w:val="28"/>
          <w:szCs w:val="28"/>
        </w:rPr>
        <w:t>content</w:t>
      </w:r>
      <w:proofErr w:type="spellEnd"/>
      <w:r w:rsidRPr="00FB1DA4">
        <w:rPr>
          <w:rFonts w:ascii="Times New Roman" w:hAnsi="Times New Roman" w:cs="Times New Roman"/>
          <w:sz w:val="28"/>
          <w:szCs w:val="28"/>
        </w:rPr>
        <w:t>. , IDТ)</w:t>
      </w:r>
    </w:p>
    <w:sectPr w:rsidR="0077603A" w:rsidRPr="0077603A" w:rsidSect="00AD3937">
      <w:pgSz w:w="11906" w:h="16838"/>
      <w:pgMar w:top="1134"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79B"/>
    <w:rsid w:val="000D1DAF"/>
    <w:rsid w:val="00103D07"/>
    <w:rsid w:val="00115DC5"/>
    <w:rsid w:val="00146E36"/>
    <w:rsid w:val="001809D8"/>
    <w:rsid w:val="001D289C"/>
    <w:rsid w:val="001F317E"/>
    <w:rsid w:val="00223A21"/>
    <w:rsid w:val="002314E3"/>
    <w:rsid w:val="00242A2B"/>
    <w:rsid w:val="00245E06"/>
    <w:rsid w:val="002C4377"/>
    <w:rsid w:val="002F7BA6"/>
    <w:rsid w:val="0036697D"/>
    <w:rsid w:val="003A4C37"/>
    <w:rsid w:val="003D1723"/>
    <w:rsid w:val="003D582E"/>
    <w:rsid w:val="003F4A8C"/>
    <w:rsid w:val="004449EC"/>
    <w:rsid w:val="004569A8"/>
    <w:rsid w:val="004C546D"/>
    <w:rsid w:val="00532E1B"/>
    <w:rsid w:val="00541B9F"/>
    <w:rsid w:val="005B5785"/>
    <w:rsid w:val="005B75C4"/>
    <w:rsid w:val="005C7B4A"/>
    <w:rsid w:val="0063082E"/>
    <w:rsid w:val="0064350C"/>
    <w:rsid w:val="006A7042"/>
    <w:rsid w:val="00726539"/>
    <w:rsid w:val="0077603A"/>
    <w:rsid w:val="007D0C60"/>
    <w:rsid w:val="00867BA2"/>
    <w:rsid w:val="008717BA"/>
    <w:rsid w:val="008C54D8"/>
    <w:rsid w:val="008C7399"/>
    <w:rsid w:val="008E6742"/>
    <w:rsid w:val="0092276C"/>
    <w:rsid w:val="009966FB"/>
    <w:rsid w:val="009B0236"/>
    <w:rsid w:val="009C0B78"/>
    <w:rsid w:val="009C4737"/>
    <w:rsid w:val="009C64A3"/>
    <w:rsid w:val="009E57E2"/>
    <w:rsid w:val="00A10014"/>
    <w:rsid w:val="00A817BB"/>
    <w:rsid w:val="00A875ED"/>
    <w:rsid w:val="00A87FC3"/>
    <w:rsid w:val="00AD3937"/>
    <w:rsid w:val="00AD6E3E"/>
    <w:rsid w:val="00B311C1"/>
    <w:rsid w:val="00B446DD"/>
    <w:rsid w:val="00BD3EDD"/>
    <w:rsid w:val="00C62F82"/>
    <w:rsid w:val="00CA3A41"/>
    <w:rsid w:val="00CC5561"/>
    <w:rsid w:val="00CC5B26"/>
    <w:rsid w:val="00CE24E1"/>
    <w:rsid w:val="00CE5032"/>
    <w:rsid w:val="00D22CB2"/>
    <w:rsid w:val="00D70D8E"/>
    <w:rsid w:val="00D869B7"/>
    <w:rsid w:val="00DB7FDC"/>
    <w:rsid w:val="00DC4535"/>
    <w:rsid w:val="00E03969"/>
    <w:rsid w:val="00E50466"/>
    <w:rsid w:val="00ED2522"/>
    <w:rsid w:val="00EE3D22"/>
    <w:rsid w:val="00EF0DB9"/>
    <w:rsid w:val="00FA525F"/>
    <w:rsid w:val="00FB1DA4"/>
    <w:rsid w:val="00FC679B"/>
    <w:rsid w:val="00FE3D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C2A4"/>
  <w15:chartTrackingRefBased/>
  <w15:docId w15:val="{57FE95E1-7F52-483C-B008-3BB3B3724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6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603A"/>
    <w:rPr>
      <w:color w:val="0563C1" w:themeColor="hyperlink"/>
      <w:u w:val="single"/>
    </w:rPr>
  </w:style>
  <w:style w:type="table" w:styleId="a4">
    <w:name w:val="Table Grid"/>
    <w:basedOn w:val="a1"/>
    <w:uiPriority w:val="39"/>
    <w:rsid w:val="00FA5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C0B7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9C0B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10.37128/2520-6168-2024-1-12" TargetMode="External"/><Relationship Id="rId5" Type="http://schemas.openxmlformats.org/officeDocument/2006/relationships/hyperlink" Target="https://milkua.info/uk/post/malozalezni-vid-pogodi-tehnologii-zagotivli-sinaz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646F3-F1F5-4C73-A85A-5F259A3C6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4852</Words>
  <Characters>2767</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VR</cp:lastModifiedBy>
  <cp:revision>2</cp:revision>
  <cp:lastPrinted>2026-10-07T07:12:00Z</cp:lastPrinted>
  <dcterms:created xsi:type="dcterms:W3CDTF">2026-10-13T16:57:00Z</dcterms:created>
  <dcterms:modified xsi:type="dcterms:W3CDTF">2026-10-13T16:57:00Z</dcterms:modified>
</cp:coreProperties>
</file>