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6ECABCF3" w:rsidR="00995A9E" w:rsidRDefault="00995A9E" w:rsidP="009D0567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FD0C1A" w:rsidRPr="00FD0C1A">
        <w:rPr>
          <w:sz w:val="28"/>
          <w:szCs w:val="28"/>
        </w:rPr>
        <w:t>663.63.043.3:621.983.3</w:t>
      </w:r>
    </w:p>
    <w:p w14:paraId="102E8AD0" w14:textId="77777777" w:rsidR="00700658" w:rsidRPr="00995A9E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6C5D4FA4" w:rsidR="00D072F7" w:rsidRPr="00995A9E" w:rsidRDefault="00FD0C1A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FD0C1A">
        <w:rPr>
          <w:b/>
          <w:caps/>
          <w:sz w:val="28"/>
          <w:szCs w:val="28"/>
        </w:rPr>
        <w:t>ОПИС КОНСТРУКЦІЇ ТА ПРИНЦИПУ РОБОТИ МЕМБРАННО-ВАКУУМНОГО ПРЕСА</w:t>
      </w:r>
    </w:p>
    <w:p w14:paraId="0328B272" w14:textId="77777777" w:rsidR="00995A9E" w:rsidRPr="00995A9E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63C43084" w14:textId="77777777" w:rsidR="00FD0C1A" w:rsidRPr="00FD0C1A" w:rsidRDefault="00FD0C1A" w:rsidP="00FD0C1A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FD0C1A">
        <w:rPr>
          <w:rFonts w:eastAsia="Times New Roman" w:cs="Times New Roman"/>
          <w:b/>
          <w:sz w:val="28"/>
          <w:szCs w:val="28"/>
          <w:lang w:eastAsia="uk-UA"/>
        </w:rPr>
        <w:t>Куликівський В.Л.</w:t>
      </w:r>
      <w:r w:rsidRPr="00FD0C1A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proofErr w:type="spellStart"/>
      <w:r w:rsidRPr="00FD0C1A">
        <w:rPr>
          <w:rFonts w:eastAsia="Times New Roman" w:cs="Times New Roman"/>
          <w:sz w:val="28"/>
          <w:szCs w:val="28"/>
          <w:lang w:eastAsia="uk-UA"/>
        </w:rPr>
        <w:t>к.т.н</w:t>
      </w:r>
      <w:proofErr w:type="spellEnd"/>
      <w:r w:rsidRPr="00FD0C1A">
        <w:rPr>
          <w:rFonts w:eastAsia="Times New Roman" w:cs="Times New Roman"/>
          <w:sz w:val="28"/>
          <w:szCs w:val="28"/>
          <w:lang w:eastAsia="uk-UA"/>
        </w:rPr>
        <w:t xml:space="preserve">., доцент, </w:t>
      </w:r>
      <w:r w:rsidRPr="00FD0C1A">
        <w:rPr>
          <w:rFonts w:eastAsia="Times New Roman" w:cs="Times New Roman"/>
          <w:b/>
          <w:bCs/>
          <w:sz w:val="28"/>
          <w:szCs w:val="28"/>
          <w:lang w:eastAsia="uk-UA"/>
        </w:rPr>
        <w:t>Прищепа А.В.,</w:t>
      </w:r>
      <w:r w:rsidRPr="00FD0C1A">
        <w:rPr>
          <w:rFonts w:eastAsia="Times New Roman" w:cs="Times New Roman"/>
          <w:sz w:val="28"/>
          <w:szCs w:val="28"/>
          <w:lang w:eastAsia="uk-UA"/>
        </w:rPr>
        <w:t xml:space="preserve"> здобувач освіти, </w:t>
      </w:r>
    </w:p>
    <w:p w14:paraId="78861FBA" w14:textId="77777777" w:rsidR="00FD0C1A" w:rsidRPr="00FD0C1A" w:rsidRDefault="00FD0C1A" w:rsidP="00FD0C1A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FD0C1A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4C7C125D" w14:textId="77777777" w:rsidR="00FD0C1A" w:rsidRPr="00FD0C1A" w:rsidRDefault="00FD0C1A" w:rsidP="00FD0C1A">
      <w:pPr>
        <w:spacing w:line="276" w:lineRule="auto"/>
        <w:ind w:firstLine="0"/>
        <w:jc w:val="center"/>
        <w:rPr>
          <w:rFonts w:eastAsia="Times New Roman" w:cs="Times New Roman"/>
          <w:iCs/>
          <w:sz w:val="28"/>
          <w:szCs w:val="28"/>
          <w:lang w:val="ru-RU" w:eastAsia="uk-UA"/>
        </w:rPr>
      </w:pPr>
      <w:proofErr w:type="spellStart"/>
      <w:r w:rsidRPr="00FD0C1A">
        <w:rPr>
          <w:rFonts w:eastAsia="Times New Roman" w:cs="Times New Roman"/>
          <w:iCs/>
          <w:sz w:val="28"/>
          <w:szCs w:val="28"/>
          <w:lang w:val="en-US" w:eastAsia="uk-UA"/>
        </w:rPr>
        <w:t>kylikovskiyv</w:t>
      </w:r>
      <w:proofErr w:type="spellEnd"/>
      <w:r w:rsidRPr="00FD0C1A">
        <w:rPr>
          <w:rFonts w:eastAsia="Times New Roman" w:cs="Times New Roman"/>
          <w:iCs/>
          <w:sz w:val="28"/>
          <w:szCs w:val="28"/>
          <w:lang w:val="ru-RU" w:eastAsia="uk-UA"/>
        </w:rPr>
        <w:t>@</w:t>
      </w:r>
      <w:proofErr w:type="spellStart"/>
      <w:r w:rsidRPr="00FD0C1A">
        <w:rPr>
          <w:rFonts w:eastAsia="Times New Roman" w:cs="Times New Roman"/>
          <w:iCs/>
          <w:sz w:val="28"/>
          <w:szCs w:val="28"/>
          <w:lang w:val="en-US" w:eastAsia="uk-UA"/>
        </w:rPr>
        <w:t>ukr</w:t>
      </w:r>
      <w:proofErr w:type="spellEnd"/>
      <w:r w:rsidRPr="00FD0C1A">
        <w:rPr>
          <w:rFonts w:eastAsia="Times New Roman" w:cs="Times New Roman"/>
          <w:iCs/>
          <w:sz w:val="28"/>
          <w:szCs w:val="28"/>
          <w:lang w:val="ru-RU" w:eastAsia="uk-UA"/>
        </w:rPr>
        <w:t>.</w:t>
      </w:r>
      <w:r w:rsidRPr="00FD0C1A">
        <w:rPr>
          <w:rFonts w:eastAsia="Times New Roman" w:cs="Times New Roman"/>
          <w:iCs/>
          <w:sz w:val="28"/>
          <w:szCs w:val="28"/>
          <w:lang w:val="en-US" w:eastAsia="uk-UA"/>
        </w:rPr>
        <w:t>net</w:t>
      </w:r>
    </w:p>
    <w:p w14:paraId="6C75590E" w14:textId="77777777" w:rsidR="00995A9E" w:rsidRPr="00995A9E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D93664D" w14:textId="77777777" w:rsidR="00FD0C1A" w:rsidRPr="00FD0C1A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 xml:space="preserve">Для підвищення якості отримуваного сусла під час віджимання виноградної м’язги та зниження енергоємності технологічного процесу запропоновано </w:t>
      </w:r>
      <w:proofErr w:type="spellStart"/>
      <w:r w:rsidRPr="00FD0C1A">
        <w:rPr>
          <w:rFonts w:cs="Times New Roman"/>
          <w:sz w:val="28"/>
          <w:szCs w:val="28"/>
        </w:rPr>
        <w:t>мембранно</w:t>
      </w:r>
      <w:proofErr w:type="spellEnd"/>
      <w:r w:rsidRPr="00FD0C1A">
        <w:rPr>
          <w:rFonts w:cs="Times New Roman"/>
          <w:sz w:val="28"/>
          <w:szCs w:val="28"/>
        </w:rPr>
        <w:t>-вакуумний прес, зображений на рис. 1.</w:t>
      </w:r>
    </w:p>
    <w:p w14:paraId="6AC85F74" w14:textId="77777777" w:rsidR="00FD0C1A" w:rsidRPr="00FD0C1A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>Його конструкція забезпечує щадний режим пресування без деформації оболонки м’язги та кісточок. У процесі віджимання від м’якоті відділяється сусло-</w:t>
      </w:r>
      <w:proofErr w:type="spellStart"/>
      <w:r w:rsidRPr="00FD0C1A">
        <w:rPr>
          <w:rFonts w:cs="Times New Roman"/>
          <w:sz w:val="28"/>
          <w:szCs w:val="28"/>
        </w:rPr>
        <w:t>самоплин</w:t>
      </w:r>
      <w:proofErr w:type="spellEnd"/>
      <w:r w:rsidRPr="00FD0C1A">
        <w:rPr>
          <w:rFonts w:cs="Times New Roman"/>
          <w:sz w:val="28"/>
          <w:szCs w:val="28"/>
        </w:rPr>
        <w:t xml:space="preserve"> – найцінніша фракція, з якої виготовляють шампанське та марочні сорти вина.</w:t>
      </w:r>
    </w:p>
    <w:p w14:paraId="2402C9EC" w14:textId="77777777" w:rsidR="00FD0C1A" w:rsidRPr="00FD0C1A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 xml:space="preserve">Удосконалений </w:t>
      </w:r>
      <w:proofErr w:type="spellStart"/>
      <w:r w:rsidRPr="00FD0C1A">
        <w:rPr>
          <w:rFonts w:cs="Times New Roman"/>
          <w:sz w:val="28"/>
          <w:szCs w:val="28"/>
        </w:rPr>
        <w:t>мембранно</w:t>
      </w:r>
      <w:proofErr w:type="spellEnd"/>
      <w:r w:rsidRPr="00FD0C1A">
        <w:rPr>
          <w:rFonts w:cs="Times New Roman"/>
          <w:sz w:val="28"/>
          <w:szCs w:val="28"/>
        </w:rPr>
        <w:t xml:space="preserve">-вакуумний прес (рис. 1) складається з корпусу 1, всередині якого розміщено перфоровану вставку 2 та гофровану мембрану 4. Зверху корпус преса герметично закривається кришкою 6. Простір між перфорованою вставкою та гофрованою мембраною утворює камеру пресування 3. За допомогою патрубка для відведення сусла 21 з зворотним клапаном 22 корпус преса з’єднується з ємністю для збору сусла 17, у якій встановлено датчик рівня поплавкового типу 18 та герметичні контакти 24 і 25. </w:t>
      </w:r>
      <w:proofErr w:type="spellStart"/>
      <w:r w:rsidRPr="00FD0C1A">
        <w:rPr>
          <w:rFonts w:cs="Times New Roman"/>
          <w:sz w:val="28"/>
          <w:szCs w:val="28"/>
        </w:rPr>
        <w:t>Центробіжним</w:t>
      </w:r>
      <w:proofErr w:type="spellEnd"/>
      <w:r w:rsidRPr="00FD0C1A">
        <w:rPr>
          <w:rFonts w:cs="Times New Roman"/>
          <w:sz w:val="28"/>
          <w:szCs w:val="28"/>
        </w:rPr>
        <w:t xml:space="preserve"> насосом 20 зібране сусло з ємності для збору перекачується у приймальну ємність. Для створення змінного тиску в пресі використовується вакуумний насос ВВН-1-8 – компресор 12, який через вакуумну магістраль 13 </w:t>
      </w:r>
      <w:proofErr w:type="spellStart"/>
      <w:r w:rsidRPr="00FD0C1A">
        <w:rPr>
          <w:rFonts w:cs="Times New Roman"/>
          <w:sz w:val="28"/>
          <w:szCs w:val="28"/>
        </w:rPr>
        <w:t>під’єднується</w:t>
      </w:r>
      <w:proofErr w:type="spellEnd"/>
      <w:r w:rsidRPr="00FD0C1A">
        <w:rPr>
          <w:rFonts w:cs="Times New Roman"/>
          <w:sz w:val="28"/>
          <w:szCs w:val="28"/>
        </w:rPr>
        <w:t xml:space="preserve"> до пульсатора 14 і через нього патрубком постійного вакууму 23 з’єднується з ємністю для збору сусла, а магістралями змінного тиску 15 і 16 — з корпусом преса. На виході з вакуумного насоса-компресора встановлено магістраль високого тиску 7, яка під’єднана до кришки корпусу преса. Контроль тиску здійснюється за допомогою регулятора тиску 8 та </w:t>
      </w:r>
      <w:proofErr w:type="spellStart"/>
      <w:r w:rsidRPr="00FD0C1A">
        <w:rPr>
          <w:rFonts w:cs="Times New Roman"/>
          <w:sz w:val="28"/>
          <w:szCs w:val="28"/>
        </w:rPr>
        <w:t>мановакуумметра</w:t>
      </w:r>
      <w:proofErr w:type="spellEnd"/>
      <w:r w:rsidRPr="00FD0C1A">
        <w:rPr>
          <w:rFonts w:cs="Times New Roman"/>
          <w:sz w:val="28"/>
          <w:szCs w:val="28"/>
        </w:rPr>
        <w:t xml:space="preserve"> 5.</w:t>
      </w:r>
    </w:p>
    <w:p w14:paraId="1A09220D" w14:textId="77777777" w:rsidR="00FD0C1A" w:rsidRPr="00FD0C1A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 xml:space="preserve">Удосконалений </w:t>
      </w:r>
      <w:proofErr w:type="spellStart"/>
      <w:r w:rsidRPr="00FD0C1A">
        <w:rPr>
          <w:rFonts w:cs="Times New Roman"/>
          <w:sz w:val="28"/>
          <w:szCs w:val="28"/>
        </w:rPr>
        <w:t>мембранно</w:t>
      </w:r>
      <w:proofErr w:type="spellEnd"/>
      <w:r w:rsidRPr="00FD0C1A">
        <w:rPr>
          <w:rFonts w:cs="Times New Roman"/>
          <w:sz w:val="28"/>
          <w:szCs w:val="28"/>
        </w:rPr>
        <w:t>-вакуумний прес працює таким чином.</w:t>
      </w:r>
    </w:p>
    <w:p w14:paraId="4F3D28B3" w14:textId="5236B283" w:rsidR="00FD0C1A" w:rsidRPr="00FD0C1A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>Мезга завантажується у лавсановий мішок і поміщається у перфоровану вставку, встановлену в корпусі преса.</w:t>
      </w:r>
      <w:r w:rsidRPr="00FD0C1A">
        <w:rPr>
          <w:rFonts w:cs="Times New Roman"/>
          <w:sz w:val="28"/>
          <w:szCs w:val="28"/>
        </w:rPr>
        <w:t xml:space="preserve"> </w:t>
      </w:r>
      <w:r w:rsidRPr="00FD0C1A">
        <w:rPr>
          <w:rFonts w:cs="Times New Roman"/>
          <w:sz w:val="28"/>
          <w:szCs w:val="28"/>
        </w:rPr>
        <w:t>Зверху корпус преса герметично закривається кришкою з гофрованою мембраною.</w:t>
      </w:r>
    </w:p>
    <w:p w14:paraId="784F44D3" w14:textId="77777777" w:rsidR="00FD0C1A" w:rsidRPr="00FD0C1A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>На першому етапі пресування через перфоровану вставку 2 відбувається відділення соку-самопливу, який стікає у приймальну ємність 5. Зібраний сік-</w:t>
      </w:r>
      <w:proofErr w:type="spellStart"/>
      <w:r w:rsidRPr="00FD0C1A">
        <w:rPr>
          <w:rFonts w:cs="Times New Roman"/>
          <w:sz w:val="28"/>
          <w:szCs w:val="28"/>
        </w:rPr>
        <w:t>самоплин</w:t>
      </w:r>
      <w:proofErr w:type="spellEnd"/>
      <w:r w:rsidRPr="00FD0C1A">
        <w:rPr>
          <w:rFonts w:cs="Times New Roman"/>
          <w:sz w:val="28"/>
          <w:szCs w:val="28"/>
        </w:rPr>
        <w:t xml:space="preserve"> відкачується насосом 20 у ємність для збору соку-самопливу (на рисунку не показана).</w:t>
      </w:r>
    </w:p>
    <w:p w14:paraId="6B6C12DA" w14:textId="69E986FC" w:rsidR="00FD0C1A" w:rsidRPr="00FD0C1A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 xml:space="preserve">Далі вмикають вакуумний насос ВВН-1-8 – компресор 12, і в ємності для збору сусла 17 та камері пресування 3 створюється розрідження, а в </w:t>
      </w:r>
      <w:proofErr w:type="spellStart"/>
      <w:r w:rsidRPr="00FD0C1A">
        <w:rPr>
          <w:rFonts w:cs="Times New Roman"/>
          <w:sz w:val="28"/>
          <w:szCs w:val="28"/>
        </w:rPr>
        <w:lastRenderedPageBreak/>
        <w:t>надмембранний</w:t>
      </w:r>
      <w:proofErr w:type="spellEnd"/>
      <w:r w:rsidRPr="00FD0C1A">
        <w:rPr>
          <w:rFonts w:cs="Times New Roman"/>
          <w:sz w:val="28"/>
          <w:szCs w:val="28"/>
        </w:rPr>
        <w:t xml:space="preserve"> простір подається атмосферне повітря.</w:t>
      </w:r>
    </w:p>
    <w:p w14:paraId="2C1C3600" w14:textId="77777777" w:rsidR="00FD0C1A" w:rsidRPr="00FD0C1A" w:rsidRDefault="00FD0C1A" w:rsidP="00FD0C1A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drawing>
          <wp:inline distT="0" distB="0" distL="0" distR="0" wp14:anchorId="65D73B0E" wp14:editId="0D01635A">
            <wp:extent cx="2935059" cy="3383280"/>
            <wp:effectExtent l="0" t="0" r="0" b="7620"/>
            <wp:docPr id="927460671" name="Рисунок 1" descr="Зображення, що містить схема, План, Креслення, схематичний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460671" name="Рисунок 1" descr="Зображення, що містить схема, План, Креслення, схематичний&#10;&#10;Вміст на основі ШІ може бути неправильним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9053" cy="338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05AC4" w14:textId="76C8E9CD" w:rsidR="00FD0C1A" w:rsidRDefault="00FD0C1A" w:rsidP="00FD0C1A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 xml:space="preserve">Рис. 1. Схема </w:t>
      </w:r>
      <w:proofErr w:type="spellStart"/>
      <w:r w:rsidRPr="00FD0C1A">
        <w:rPr>
          <w:rFonts w:cs="Times New Roman"/>
          <w:sz w:val="28"/>
          <w:szCs w:val="28"/>
        </w:rPr>
        <w:t>проєктованого</w:t>
      </w:r>
      <w:proofErr w:type="spellEnd"/>
      <w:r w:rsidRPr="00FD0C1A">
        <w:rPr>
          <w:rFonts w:cs="Times New Roman"/>
          <w:sz w:val="28"/>
          <w:szCs w:val="28"/>
        </w:rPr>
        <w:t xml:space="preserve"> </w:t>
      </w:r>
      <w:proofErr w:type="spellStart"/>
      <w:r w:rsidRPr="00FD0C1A">
        <w:rPr>
          <w:rFonts w:cs="Times New Roman"/>
          <w:sz w:val="28"/>
          <w:szCs w:val="28"/>
        </w:rPr>
        <w:t>мембранно</w:t>
      </w:r>
      <w:proofErr w:type="spellEnd"/>
      <w:r w:rsidRPr="00FD0C1A">
        <w:rPr>
          <w:rFonts w:cs="Times New Roman"/>
          <w:sz w:val="28"/>
          <w:szCs w:val="28"/>
        </w:rPr>
        <w:t xml:space="preserve">-вакуумного преса для віджимання виноградної м’язги: 1 – корпус; 2 – перфорована вставка; 3 – камера пресування; 4 – гофрована мембрана; 5 – </w:t>
      </w:r>
      <w:proofErr w:type="spellStart"/>
      <w:r w:rsidRPr="00FD0C1A">
        <w:rPr>
          <w:rFonts w:cs="Times New Roman"/>
          <w:sz w:val="28"/>
          <w:szCs w:val="28"/>
        </w:rPr>
        <w:t>мановакуумметр</w:t>
      </w:r>
      <w:proofErr w:type="spellEnd"/>
      <w:r w:rsidRPr="00FD0C1A">
        <w:rPr>
          <w:rFonts w:cs="Times New Roman"/>
          <w:sz w:val="28"/>
          <w:szCs w:val="28"/>
        </w:rPr>
        <w:t>; 6 – кришка; 7 – магістраль високого тиску; 8 – регулятор тиску; 9 – манометр; 10, 11 – вентилі; 12 – вакуумний насос ВВН-1-8 – компресор; 13 – вакуумна магістраль; 14 – пульсатор; 15, 16 – магістралі змінного тиску; 17 – ємність для збору сусла; 18 – датчик рівня поплавкового типу; 19 – патрубок для збору сусла; 20 – відцентровий насос; 21 – патрубок для відведення сусла; 22 – зворотний клапан; 23 – патрубок постійного вакууму; 24, 25 – герметичні контакти.</w:t>
      </w:r>
    </w:p>
    <w:p w14:paraId="14BE4A32" w14:textId="77777777" w:rsidR="00FD0C1A" w:rsidRPr="00FD0C1A" w:rsidRDefault="00FD0C1A" w:rsidP="00FD0C1A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531A5F46" w14:textId="3EEC6F6D" w:rsidR="00B96674" w:rsidRPr="00B96674" w:rsidRDefault="00FD0C1A" w:rsidP="00FD0C1A">
      <w:pPr>
        <w:spacing w:line="276" w:lineRule="auto"/>
        <w:jc w:val="both"/>
        <w:rPr>
          <w:rFonts w:cs="Times New Roman"/>
          <w:sz w:val="28"/>
          <w:szCs w:val="28"/>
        </w:rPr>
      </w:pPr>
      <w:r w:rsidRPr="00FD0C1A">
        <w:rPr>
          <w:rFonts w:cs="Times New Roman"/>
          <w:sz w:val="28"/>
          <w:szCs w:val="28"/>
        </w:rPr>
        <w:t xml:space="preserve">Під дією перепаду тисків м’язга пресується гофрованою мембраною 4. Отриманий при цьому сік першого віджимання надходить у ємність для збору сусла 17. У міру її заповнення датчик рівня поплавкового типу 18 замикає герметичний контакт 24 і вмикає в роботу насос 20, який відкачує зібране сусло. Після відкачування сусла з ємності 17 поплавковий датчик розмикає герметичний контакт 25, і насос 20 вимикається. У процесі віджимання м’язги періодично спрацьовує пульсатор 14, і відбувається зміна областей розрідження та атмосферного тиску по обидва боки гофрованої мембрани 4. У результаті цього відбувається розпушення м’язги, що сприяє більш повному виходу соку. Здійснюється збір соку другого віджимання. При зниженні інтенсивності відділення соку відкривають вентиль 10, і в </w:t>
      </w:r>
      <w:proofErr w:type="spellStart"/>
      <w:r w:rsidRPr="00FD0C1A">
        <w:rPr>
          <w:rFonts w:cs="Times New Roman"/>
          <w:sz w:val="28"/>
          <w:szCs w:val="28"/>
        </w:rPr>
        <w:t>надмембранний</w:t>
      </w:r>
      <w:proofErr w:type="spellEnd"/>
      <w:r w:rsidRPr="00FD0C1A">
        <w:rPr>
          <w:rFonts w:cs="Times New Roman"/>
          <w:sz w:val="28"/>
          <w:szCs w:val="28"/>
        </w:rPr>
        <w:t xml:space="preserve"> простір подається стиснене повітря, збільшуючи тиск пресування. Таким чином, збирається сік третього віджимання. Після завершення процесу пресування систему вакуумування вимикають, а в камеру пресування подається атмосферне повітря. Після цього відкривають кришку 6 і виконують розвантаження м’язги.</w:t>
      </w:r>
    </w:p>
    <w:sectPr w:rsidR="00B96674" w:rsidRPr="00B96674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2F0D14"/>
    <w:rsid w:val="00355DDC"/>
    <w:rsid w:val="004B7CB2"/>
    <w:rsid w:val="005460FC"/>
    <w:rsid w:val="005535D1"/>
    <w:rsid w:val="00557BD1"/>
    <w:rsid w:val="00576FA5"/>
    <w:rsid w:val="005D433B"/>
    <w:rsid w:val="0063782D"/>
    <w:rsid w:val="0066558B"/>
    <w:rsid w:val="00700658"/>
    <w:rsid w:val="00703DCD"/>
    <w:rsid w:val="00750106"/>
    <w:rsid w:val="00901A47"/>
    <w:rsid w:val="00995A9E"/>
    <w:rsid w:val="009D0567"/>
    <w:rsid w:val="009E358D"/>
    <w:rsid w:val="00A115F0"/>
    <w:rsid w:val="00A212EA"/>
    <w:rsid w:val="00A33FA7"/>
    <w:rsid w:val="00A51FAD"/>
    <w:rsid w:val="00B12080"/>
    <w:rsid w:val="00B96674"/>
    <w:rsid w:val="00BE1822"/>
    <w:rsid w:val="00BF36F6"/>
    <w:rsid w:val="00D072F7"/>
    <w:rsid w:val="00D60A92"/>
    <w:rsid w:val="00E95B21"/>
    <w:rsid w:val="00EC5F48"/>
    <w:rsid w:val="00F01F20"/>
    <w:rsid w:val="00F43EBE"/>
    <w:rsid w:val="00FD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2653</Words>
  <Characters>1513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2025-10-23T19:10:00Z</dcterms:created>
  <dcterms:modified xsi:type="dcterms:W3CDTF">2025-10-23T19:12:00Z</dcterms:modified>
</cp:coreProperties>
</file>