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05" w:rsidRPr="00F94880" w:rsidRDefault="00F94880" w:rsidP="00C120B4">
      <w:pPr>
        <w:spacing w:line="360" w:lineRule="auto"/>
        <w:jc w:val="both"/>
        <w:rPr>
          <w:bCs/>
          <w:szCs w:val="28"/>
        </w:rPr>
      </w:pPr>
      <w:bookmarkStart w:id="0" w:name="_Toc125524878"/>
      <w:bookmarkStart w:id="1" w:name="_GoBack"/>
      <w:bookmarkEnd w:id="1"/>
      <w:r w:rsidRPr="00F94880">
        <w:rPr>
          <w:szCs w:val="28"/>
        </w:rPr>
        <w:t xml:space="preserve">УДК </w:t>
      </w:r>
      <w:r w:rsidRPr="00C120B4">
        <w:rPr>
          <w:szCs w:val="28"/>
          <w:lang w:val="ru-RU"/>
        </w:rPr>
        <w:t>[</w:t>
      </w:r>
      <w:r w:rsidRPr="00F94880">
        <w:rPr>
          <w:szCs w:val="28"/>
        </w:rPr>
        <w:t>63</w:t>
      </w:r>
      <w:r w:rsidRPr="00C120B4">
        <w:rPr>
          <w:szCs w:val="28"/>
          <w:lang w:val="ru-RU"/>
        </w:rPr>
        <w:t>1</w:t>
      </w:r>
      <w:r w:rsidRPr="00F94880">
        <w:rPr>
          <w:szCs w:val="28"/>
        </w:rPr>
        <w:t>.</w:t>
      </w:r>
      <w:r w:rsidRPr="00C120B4">
        <w:rPr>
          <w:szCs w:val="28"/>
          <w:lang w:val="ru-RU"/>
        </w:rPr>
        <w:t>17</w:t>
      </w:r>
      <w:r w:rsidRPr="00F94880">
        <w:rPr>
          <w:szCs w:val="28"/>
        </w:rPr>
        <w:t>:620.9</w:t>
      </w:r>
      <w:r w:rsidRPr="00C120B4">
        <w:rPr>
          <w:szCs w:val="28"/>
          <w:lang w:val="ru-RU"/>
        </w:rPr>
        <w:t>]</w:t>
      </w:r>
      <w:r w:rsidRPr="00F94880">
        <w:rPr>
          <w:szCs w:val="28"/>
        </w:rPr>
        <w:t>:636</w:t>
      </w:r>
    </w:p>
    <w:p w:rsidR="00711129" w:rsidRPr="00171AD0" w:rsidRDefault="00711129" w:rsidP="00C120B4">
      <w:pPr>
        <w:pStyle w:val="af"/>
        <w:spacing w:line="360" w:lineRule="auto"/>
      </w:pPr>
    </w:p>
    <w:p w:rsidR="001E22B6" w:rsidRPr="001E22B6" w:rsidRDefault="001E22B6" w:rsidP="00C120B4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1E22B6">
        <w:rPr>
          <w:b/>
          <w:bCs/>
          <w:color w:val="000000"/>
          <w:szCs w:val="28"/>
        </w:rPr>
        <w:t xml:space="preserve">НАПРЯМИ </w:t>
      </w:r>
      <w:r w:rsidRPr="001E22B6">
        <w:rPr>
          <w:b/>
          <w:szCs w:val="28"/>
        </w:rPr>
        <w:t xml:space="preserve">ЕНЕРГО- ТА </w:t>
      </w:r>
      <w:r w:rsidRPr="001E22B6">
        <w:rPr>
          <w:b/>
          <w:bCs/>
          <w:color w:val="000000"/>
          <w:szCs w:val="28"/>
        </w:rPr>
        <w:t>Р</w:t>
      </w:r>
      <w:r w:rsidRPr="001E22B6">
        <w:rPr>
          <w:b/>
          <w:szCs w:val="28"/>
        </w:rPr>
        <w:t xml:space="preserve">ЕСУРСОЗБЕРЕЖЕННЯ </w:t>
      </w:r>
    </w:p>
    <w:p w:rsidR="00E7751B" w:rsidRDefault="001E22B6" w:rsidP="00C120B4">
      <w:pPr>
        <w:spacing w:line="360" w:lineRule="auto"/>
        <w:jc w:val="center"/>
        <w:rPr>
          <w:b/>
          <w:bCs/>
          <w:iCs/>
          <w:szCs w:val="28"/>
          <w:lang w:eastAsia="uk-UA"/>
        </w:rPr>
      </w:pPr>
      <w:r>
        <w:rPr>
          <w:b/>
          <w:szCs w:val="28"/>
        </w:rPr>
        <w:t>ПРИ ВИРОБНИЦТВІ МОЛОКА</w:t>
      </w:r>
      <w:r w:rsidRPr="001E22B6">
        <w:rPr>
          <w:b/>
          <w:bCs/>
          <w:iCs/>
          <w:szCs w:val="28"/>
          <w:lang w:eastAsia="uk-UA"/>
        </w:rPr>
        <w:t xml:space="preserve"> </w:t>
      </w:r>
    </w:p>
    <w:p w:rsidR="006F1D25" w:rsidRPr="00171AD0" w:rsidRDefault="006F1D25" w:rsidP="00C120B4">
      <w:pPr>
        <w:spacing w:line="360" w:lineRule="auto"/>
        <w:jc w:val="center"/>
        <w:rPr>
          <w:szCs w:val="28"/>
        </w:rPr>
      </w:pPr>
    </w:p>
    <w:p w:rsidR="001432B4" w:rsidRPr="00171AD0" w:rsidRDefault="00B769B3" w:rsidP="00C120B4">
      <w:pPr>
        <w:pStyle w:val="af"/>
        <w:spacing w:line="360" w:lineRule="auto"/>
        <w:rPr>
          <w:b w:val="0"/>
          <w:szCs w:val="28"/>
        </w:rPr>
      </w:pPr>
      <w:r w:rsidRPr="00171AD0">
        <w:rPr>
          <w:b w:val="0"/>
          <w:szCs w:val="28"/>
        </w:rPr>
        <w:t>Болтянськ</w:t>
      </w:r>
      <w:r w:rsidR="001E22B6">
        <w:rPr>
          <w:b w:val="0"/>
          <w:szCs w:val="28"/>
        </w:rPr>
        <w:t>ий</w:t>
      </w:r>
      <w:r w:rsidRPr="00171AD0">
        <w:rPr>
          <w:b w:val="0"/>
          <w:szCs w:val="28"/>
        </w:rPr>
        <w:t xml:space="preserve"> </w:t>
      </w:r>
      <w:r w:rsidR="001E22B6">
        <w:rPr>
          <w:b w:val="0"/>
          <w:szCs w:val="28"/>
        </w:rPr>
        <w:t>Б</w:t>
      </w:r>
      <w:r w:rsidRPr="00171AD0">
        <w:rPr>
          <w:b w:val="0"/>
          <w:szCs w:val="28"/>
        </w:rPr>
        <w:t>.</w:t>
      </w:r>
      <w:r w:rsidR="001E22B6">
        <w:rPr>
          <w:b w:val="0"/>
          <w:szCs w:val="28"/>
        </w:rPr>
        <w:t>В</w:t>
      </w:r>
      <w:r w:rsidR="000E0F21" w:rsidRPr="00171AD0">
        <w:rPr>
          <w:b w:val="0"/>
          <w:szCs w:val="28"/>
        </w:rPr>
        <w:t>., к.т</w:t>
      </w:r>
      <w:r w:rsidRPr="00171AD0">
        <w:rPr>
          <w:b w:val="0"/>
          <w:szCs w:val="28"/>
        </w:rPr>
        <w:t>.н.</w:t>
      </w:r>
      <w:r w:rsidR="00EF5B3E" w:rsidRPr="00171AD0">
        <w:rPr>
          <w:b w:val="0"/>
          <w:szCs w:val="28"/>
        </w:rPr>
        <w:t>,</w:t>
      </w:r>
    </w:p>
    <w:p w:rsidR="00EF5B3E" w:rsidRPr="00171AD0" w:rsidRDefault="001E22B6" w:rsidP="00C120B4">
      <w:pPr>
        <w:pStyle w:val="af2"/>
        <w:spacing w:line="360" w:lineRule="auto"/>
        <w:rPr>
          <w:i w:val="0"/>
        </w:rPr>
      </w:pPr>
      <w:r>
        <w:rPr>
          <w:i w:val="0"/>
        </w:rPr>
        <w:t>Болтянська</w:t>
      </w:r>
      <w:r w:rsidR="00EF5B3E" w:rsidRPr="00171AD0">
        <w:rPr>
          <w:i w:val="0"/>
        </w:rPr>
        <w:t xml:space="preserve"> </w:t>
      </w:r>
      <w:r>
        <w:rPr>
          <w:i w:val="0"/>
        </w:rPr>
        <w:t>Л</w:t>
      </w:r>
      <w:r w:rsidR="00EF5B3E" w:rsidRPr="00171AD0">
        <w:rPr>
          <w:i w:val="0"/>
        </w:rPr>
        <w:t>.</w:t>
      </w:r>
      <w:r>
        <w:rPr>
          <w:i w:val="0"/>
        </w:rPr>
        <w:t>О</w:t>
      </w:r>
      <w:r w:rsidR="00EF5B3E" w:rsidRPr="00171AD0">
        <w:rPr>
          <w:i w:val="0"/>
        </w:rPr>
        <w:t xml:space="preserve">., </w:t>
      </w:r>
      <w:r>
        <w:rPr>
          <w:i w:val="0"/>
        </w:rPr>
        <w:t>к.е.н.</w:t>
      </w:r>
    </w:p>
    <w:p w:rsidR="00A653CB" w:rsidRPr="00171AD0" w:rsidRDefault="00A653CB" w:rsidP="00C120B4">
      <w:pPr>
        <w:pStyle w:val="af2"/>
        <w:spacing w:line="360" w:lineRule="auto"/>
        <w:rPr>
          <w:szCs w:val="28"/>
        </w:rPr>
      </w:pPr>
      <w:r w:rsidRPr="00171AD0">
        <w:rPr>
          <w:szCs w:val="28"/>
        </w:rPr>
        <w:t>Таврійський державний агротехнологічний університет</w:t>
      </w:r>
    </w:p>
    <w:p w:rsidR="00A653CB" w:rsidRPr="00171AD0" w:rsidRDefault="00A653CB" w:rsidP="00C120B4">
      <w:pPr>
        <w:pStyle w:val="af2"/>
        <w:spacing w:line="360" w:lineRule="auto"/>
        <w:rPr>
          <w:szCs w:val="28"/>
        </w:rPr>
      </w:pPr>
      <w:r w:rsidRPr="00171AD0">
        <w:rPr>
          <w:szCs w:val="28"/>
        </w:rPr>
        <w:t xml:space="preserve">імені Дмитра Моторного </w:t>
      </w:r>
    </w:p>
    <w:p w:rsidR="001432B4" w:rsidRPr="001E22B6" w:rsidRDefault="002348E5" w:rsidP="00C120B4">
      <w:pPr>
        <w:pStyle w:val="af2"/>
        <w:spacing w:line="360" w:lineRule="auto"/>
        <w:rPr>
          <w:i w:val="0"/>
          <w:szCs w:val="28"/>
        </w:rPr>
      </w:pPr>
      <w:r w:rsidRPr="00171AD0">
        <w:rPr>
          <w:i w:val="0"/>
          <w:szCs w:val="28"/>
        </w:rPr>
        <w:t>Тел.: +38 (061</w:t>
      </w:r>
      <w:r w:rsidR="00B769B3" w:rsidRPr="00171AD0">
        <w:rPr>
          <w:i w:val="0"/>
          <w:szCs w:val="28"/>
        </w:rPr>
        <w:t>9</w:t>
      </w:r>
      <w:r w:rsidRPr="00171AD0">
        <w:rPr>
          <w:i w:val="0"/>
          <w:szCs w:val="28"/>
        </w:rPr>
        <w:t xml:space="preserve">) </w:t>
      </w:r>
      <w:r w:rsidR="00B769B3" w:rsidRPr="00171AD0">
        <w:rPr>
          <w:i w:val="0"/>
          <w:szCs w:val="28"/>
        </w:rPr>
        <w:t>42-</w:t>
      </w:r>
      <w:r w:rsidR="00BC7E1B" w:rsidRPr="00171AD0">
        <w:rPr>
          <w:i w:val="0"/>
          <w:szCs w:val="28"/>
        </w:rPr>
        <w:t>05</w:t>
      </w:r>
      <w:r w:rsidR="00B769B3" w:rsidRPr="00171AD0">
        <w:rPr>
          <w:i w:val="0"/>
          <w:szCs w:val="28"/>
        </w:rPr>
        <w:t>-</w:t>
      </w:r>
      <w:r w:rsidR="00BC7E1B" w:rsidRPr="00171AD0">
        <w:rPr>
          <w:i w:val="0"/>
          <w:szCs w:val="28"/>
        </w:rPr>
        <w:t>70</w:t>
      </w:r>
      <w:r w:rsidR="00217CEB" w:rsidRPr="00171AD0">
        <w:rPr>
          <w:i w:val="0"/>
          <w:szCs w:val="28"/>
        </w:rPr>
        <w:t xml:space="preserve">, </w:t>
      </w:r>
      <w:r w:rsidR="00350EC8" w:rsidRPr="00171AD0">
        <w:rPr>
          <w:i w:val="0"/>
          <w:szCs w:val="28"/>
        </w:rPr>
        <w:t xml:space="preserve">е-mail: </w:t>
      </w:r>
      <w:hyperlink r:id="rId9" w:tgtFrame="_blank" w:history="1">
        <w:r w:rsidR="001E22B6" w:rsidRPr="001E22B6">
          <w:rPr>
            <w:rStyle w:val="af8"/>
            <w:i w:val="0"/>
            <w:color w:val="auto"/>
            <w:spacing w:val="2"/>
            <w:szCs w:val="28"/>
            <w:shd w:val="clear" w:color="auto" w:fill="FFFFFF"/>
          </w:rPr>
          <w:t>borys.boltianskyi@tsatu.edu.ua</w:t>
        </w:r>
      </w:hyperlink>
    </w:p>
    <w:p w:rsidR="00B769B3" w:rsidRPr="00171AD0" w:rsidRDefault="00B769B3" w:rsidP="00B769B3">
      <w:pPr>
        <w:pStyle w:val="af0"/>
        <w:spacing w:before="0" w:after="0"/>
        <w:jc w:val="left"/>
      </w:pPr>
    </w:p>
    <w:bookmarkEnd w:id="0"/>
    <w:p w:rsidR="00F4483A" w:rsidRPr="00F4483A" w:rsidRDefault="00F4483A" w:rsidP="009C2B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54D19">
        <w:rPr>
          <w:bCs/>
          <w:iCs/>
          <w:szCs w:val="28"/>
        </w:rPr>
        <w:t>При виробництві молока можна зменшити енерговитрати за р</w:t>
      </w:r>
      <w:r w:rsidRPr="00554D19">
        <w:rPr>
          <w:bCs/>
          <w:iCs/>
          <w:szCs w:val="28"/>
        </w:rPr>
        <w:t>а</w:t>
      </w:r>
      <w:r w:rsidRPr="00554D19">
        <w:rPr>
          <w:bCs/>
          <w:iCs/>
          <w:szCs w:val="28"/>
        </w:rPr>
        <w:t>хунок:</w:t>
      </w:r>
      <w:r w:rsidR="00554D19">
        <w:rPr>
          <w:bCs/>
          <w:iCs/>
          <w:szCs w:val="28"/>
        </w:rPr>
        <w:t xml:space="preserve"> </w:t>
      </w:r>
      <w:r w:rsidRPr="00F4483A">
        <w:rPr>
          <w:szCs w:val="28"/>
        </w:rPr>
        <w:t>раціонального використання систем опалення і вентиляції тв</w:t>
      </w:r>
      <w:r w:rsidRPr="00F4483A">
        <w:rPr>
          <w:szCs w:val="28"/>
        </w:rPr>
        <w:t>а</w:t>
      </w:r>
      <w:r w:rsidRPr="00F4483A">
        <w:rPr>
          <w:szCs w:val="28"/>
        </w:rPr>
        <w:t>ринницьких приміщень;</w:t>
      </w:r>
      <w:r w:rsidR="00554D19">
        <w:rPr>
          <w:szCs w:val="28"/>
        </w:rPr>
        <w:t xml:space="preserve"> </w:t>
      </w:r>
      <w:r w:rsidRPr="00F4483A">
        <w:rPr>
          <w:szCs w:val="28"/>
        </w:rPr>
        <w:t xml:space="preserve">теплоізоляційної досконалості матеріалів, з яких будуються тваринницькі приміщення </w:t>
      </w:r>
      <w:r w:rsidR="00DE381C">
        <w:rPr>
          <w:szCs w:val="28"/>
        </w:rPr>
        <w:t>(</w:t>
      </w:r>
      <w:r w:rsidRPr="00F4483A">
        <w:rPr>
          <w:szCs w:val="28"/>
        </w:rPr>
        <w:t>термодернізації</w:t>
      </w:r>
      <w:r w:rsidR="00DE381C">
        <w:rPr>
          <w:szCs w:val="28"/>
        </w:rPr>
        <w:t>)</w:t>
      </w:r>
      <w:r w:rsidRPr="00F4483A">
        <w:rPr>
          <w:szCs w:val="28"/>
        </w:rPr>
        <w:t>;</w:t>
      </w:r>
      <w:r w:rsidR="009C2B97">
        <w:rPr>
          <w:szCs w:val="28"/>
        </w:rPr>
        <w:t xml:space="preserve"> </w:t>
      </w:r>
      <w:r w:rsidRPr="00F4483A">
        <w:rPr>
          <w:szCs w:val="28"/>
        </w:rPr>
        <w:t>викори</w:t>
      </w:r>
      <w:r w:rsidRPr="00F4483A">
        <w:rPr>
          <w:szCs w:val="28"/>
        </w:rPr>
        <w:t>с</w:t>
      </w:r>
      <w:r w:rsidRPr="00F4483A">
        <w:rPr>
          <w:szCs w:val="28"/>
        </w:rPr>
        <w:t>тання рекуперації тепла вентиляційних систем і систем охолодження молока;</w:t>
      </w:r>
      <w:r w:rsidR="009C2B97">
        <w:rPr>
          <w:szCs w:val="28"/>
        </w:rPr>
        <w:t xml:space="preserve"> </w:t>
      </w:r>
      <w:r w:rsidRPr="00F4483A">
        <w:rPr>
          <w:szCs w:val="28"/>
        </w:rPr>
        <w:t>раціонального використання високоякісних машин і устатк</w:t>
      </w:r>
      <w:r w:rsidRPr="00F4483A">
        <w:rPr>
          <w:szCs w:val="28"/>
        </w:rPr>
        <w:t>у</w:t>
      </w:r>
      <w:r w:rsidRPr="00F4483A">
        <w:rPr>
          <w:szCs w:val="28"/>
        </w:rPr>
        <w:t>вання;</w:t>
      </w:r>
      <w:r w:rsidR="009C2B97">
        <w:rPr>
          <w:szCs w:val="28"/>
        </w:rPr>
        <w:t xml:space="preserve"> </w:t>
      </w:r>
      <w:r w:rsidRPr="00F4483A">
        <w:rPr>
          <w:szCs w:val="28"/>
        </w:rPr>
        <w:t>застосування теплових насосних установок;</w:t>
      </w:r>
      <w:r w:rsidR="009C2B97">
        <w:rPr>
          <w:szCs w:val="28"/>
        </w:rPr>
        <w:t xml:space="preserve"> </w:t>
      </w:r>
      <w:r w:rsidRPr="00F4483A">
        <w:rPr>
          <w:szCs w:val="28"/>
        </w:rPr>
        <w:t>своєчасного догл</w:t>
      </w:r>
      <w:r w:rsidRPr="00F4483A">
        <w:rPr>
          <w:szCs w:val="28"/>
        </w:rPr>
        <w:t>я</w:t>
      </w:r>
      <w:r w:rsidRPr="00F4483A">
        <w:rPr>
          <w:szCs w:val="28"/>
        </w:rPr>
        <w:t>ду (чищення) за шибками і електричними приладами освітлення</w:t>
      </w:r>
      <w:r w:rsidR="001C60CA">
        <w:rPr>
          <w:szCs w:val="28"/>
        </w:rPr>
        <w:t xml:space="preserve"> </w:t>
      </w:r>
      <w:r w:rsidR="001C60CA" w:rsidRPr="00C120B4">
        <w:rPr>
          <w:szCs w:val="28"/>
        </w:rPr>
        <w:t>[1,2]</w:t>
      </w:r>
      <w:r w:rsidRPr="00F4483A">
        <w:rPr>
          <w:szCs w:val="28"/>
        </w:rPr>
        <w:t>.</w:t>
      </w:r>
    </w:p>
    <w:p w:rsidR="00F4483A" w:rsidRPr="00F4483A" w:rsidRDefault="00F4483A" w:rsidP="00F4483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4483A">
        <w:rPr>
          <w:szCs w:val="28"/>
        </w:rPr>
        <w:t>Вторинне використання тепла тварин створює можливість пі</w:t>
      </w:r>
      <w:r w:rsidRPr="00F4483A">
        <w:rPr>
          <w:szCs w:val="28"/>
        </w:rPr>
        <w:t>д</w:t>
      </w:r>
      <w:r w:rsidRPr="00F4483A">
        <w:rPr>
          <w:szCs w:val="28"/>
        </w:rPr>
        <w:t>вищення тепловіддачі самих тварин для обігріву тваринницьких пр</w:t>
      </w:r>
      <w:r w:rsidRPr="00F4483A">
        <w:rPr>
          <w:szCs w:val="28"/>
        </w:rPr>
        <w:t>и</w:t>
      </w:r>
      <w:r w:rsidRPr="00F4483A">
        <w:rPr>
          <w:szCs w:val="28"/>
        </w:rPr>
        <w:t>міщень з 27 до 72%. При недостатній вентиляції і підвищенній вол</w:t>
      </w:r>
      <w:r w:rsidRPr="00F4483A">
        <w:rPr>
          <w:szCs w:val="28"/>
        </w:rPr>
        <w:t>о</w:t>
      </w:r>
      <w:r w:rsidRPr="00F4483A">
        <w:rPr>
          <w:szCs w:val="28"/>
        </w:rPr>
        <w:t>гості повітря в корівнику на 10% (з 85 до 95%) надої знижуют</w:t>
      </w:r>
      <w:r w:rsidRPr="00F4483A">
        <w:rPr>
          <w:szCs w:val="28"/>
        </w:rPr>
        <w:t>ь</w:t>
      </w:r>
      <w:r w:rsidRPr="00F4483A">
        <w:rPr>
          <w:szCs w:val="28"/>
        </w:rPr>
        <w:t>ся на 9-12%.</w:t>
      </w:r>
      <w:r w:rsidR="00C120B4">
        <w:rPr>
          <w:szCs w:val="28"/>
        </w:rPr>
        <w:t xml:space="preserve"> </w:t>
      </w:r>
      <w:r w:rsidRPr="00F4483A">
        <w:rPr>
          <w:szCs w:val="28"/>
        </w:rPr>
        <w:t>Утилізація тепла молока від 40 корів може забезпечити гаряче водопостачання не тільки ферми, але і житлового будинку для сім'ї з 4-6 чоловік. Викори</w:t>
      </w:r>
      <w:r w:rsidRPr="00F4483A">
        <w:rPr>
          <w:szCs w:val="28"/>
        </w:rPr>
        <w:t>с</w:t>
      </w:r>
      <w:r w:rsidRPr="00F4483A">
        <w:rPr>
          <w:szCs w:val="28"/>
        </w:rPr>
        <w:t>тання теплових насосних установок економічно доц</w:t>
      </w:r>
      <w:r w:rsidRPr="00F4483A">
        <w:rPr>
          <w:szCs w:val="28"/>
        </w:rPr>
        <w:t>і</w:t>
      </w:r>
      <w:r w:rsidRPr="00F4483A">
        <w:rPr>
          <w:szCs w:val="28"/>
        </w:rPr>
        <w:t>льне за наявності 10-20 корів.</w:t>
      </w:r>
    </w:p>
    <w:p w:rsidR="00F4483A" w:rsidRPr="00F4483A" w:rsidRDefault="00F4483A" w:rsidP="00F4483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4483A">
        <w:rPr>
          <w:szCs w:val="28"/>
        </w:rPr>
        <w:t>На тваринницьких фермах близько 20% електроенергії витрач</w:t>
      </w:r>
      <w:r w:rsidRPr="00F4483A">
        <w:rPr>
          <w:szCs w:val="28"/>
        </w:rPr>
        <w:t>а</w:t>
      </w:r>
      <w:r w:rsidRPr="00F4483A">
        <w:rPr>
          <w:szCs w:val="28"/>
        </w:rPr>
        <w:t>ється на освітлення тваринницьких приміщень і території. Встановл</w:t>
      </w:r>
      <w:r w:rsidRPr="00F4483A">
        <w:rPr>
          <w:szCs w:val="28"/>
        </w:rPr>
        <w:t>е</w:t>
      </w:r>
      <w:r w:rsidRPr="00F4483A">
        <w:rPr>
          <w:szCs w:val="28"/>
        </w:rPr>
        <w:lastRenderedPageBreak/>
        <w:t>но, що регулярне оч</w:t>
      </w:r>
      <w:r w:rsidRPr="00F4483A">
        <w:rPr>
          <w:szCs w:val="28"/>
        </w:rPr>
        <w:t>и</w:t>
      </w:r>
      <w:r w:rsidRPr="00F4483A">
        <w:rPr>
          <w:szCs w:val="28"/>
        </w:rPr>
        <w:t>щення і миття вікон і світильників дозволить в 8-10 разів підвищити світловидатність ламп і понизити витрати на сп</w:t>
      </w:r>
      <w:r w:rsidRPr="00F4483A">
        <w:rPr>
          <w:szCs w:val="28"/>
        </w:rPr>
        <w:t>о</w:t>
      </w:r>
      <w:r w:rsidRPr="00F4483A">
        <w:rPr>
          <w:szCs w:val="28"/>
        </w:rPr>
        <w:t>живання електроенергії.</w:t>
      </w:r>
      <w:r w:rsidR="00DE381C">
        <w:rPr>
          <w:szCs w:val="28"/>
        </w:rPr>
        <w:t xml:space="preserve"> </w:t>
      </w:r>
      <w:r w:rsidRPr="00F4483A">
        <w:rPr>
          <w:szCs w:val="28"/>
        </w:rPr>
        <w:t xml:space="preserve">Заміна ламп накалювання, ККД яких 6% – на </w:t>
      </w:r>
      <w:r w:rsidRPr="00F4483A">
        <w:rPr>
          <w:szCs w:val="28"/>
          <w:lang w:val="en-US"/>
        </w:rPr>
        <w:t>LED</w:t>
      </w:r>
      <w:r w:rsidRPr="00C120B4">
        <w:rPr>
          <w:szCs w:val="28"/>
        </w:rPr>
        <w:t xml:space="preserve"> </w:t>
      </w:r>
      <w:r w:rsidRPr="00F4483A">
        <w:rPr>
          <w:szCs w:val="28"/>
        </w:rPr>
        <w:t>(світлодіодні) світильники, їх ККД 60% і вище, дозволить при одній і тій же потужності підвищити освітленість в 2 рази, а спож</w:t>
      </w:r>
      <w:r w:rsidRPr="00F4483A">
        <w:rPr>
          <w:szCs w:val="28"/>
        </w:rPr>
        <w:t>и</w:t>
      </w:r>
      <w:r w:rsidRPr="00F4483A">
        <w:rPr>
          <w:szCs w:val="28"/>
        </w:rPr>
        <w:t>вання електроенергії знизиться до 10 разів</w:t>
      </w:r>
      <w:r w:rsidR="001C60CA" w:rsidRPr="00C120B4">
        <w:rPr>
          <w:szCs w:val="28"/>
        </w:rPr>
        <w:t xml:space="preserve"> [</w:t>
      </w:r>
      <w:r w:rsidR="00A6608A">
        <w:rPr>
          <w:szCs w:val="28"/>
        </w:rPr>
        <w:t>2</w:t>
      </w:r>
      <w:r w:rsidR="001C60CA" w:rsidRPr="00C120B4">
        <w:rPr>
          <w:szCs w:val="28"/>
        </w:rPr>
        <w:t>]</w:t>
      </w:r>
      <w:r w:rsidRPr="00F4483A">
        <w:rPr>
          <w:szCs w:val="28"/>
        </w:rPr>
        <w:t>.</w:t>
      </w:r>
    </w:p>
    <w:p w:rsidR="00F4483A" w:rsidRPr="00F4483A" w:rsidRDefault="00F4483A" w:rsidP="00F4483A">
      <w:pPr>
        <w:spacing w:line="360" w:lineRule="auto"/>
        <w:ind w:firstLine="709"/>
        <w:jc w:val="both"/>
        <w:rPr>
          <w:szCs w:val="28"/>
        </w:rPr>
      </w:pPr>
      <w:r w:rsidRPr="00F4483A">
        <w:rPr>
          <w:szCs w:val="28"/>
        </w:rPr>
        <w:t>Висушений гній великої рогатої худоби містить: 14-18% проте</w:t>
      </w:r>
      <w:r w:rsidRPr="00F4483A">
        <w:rPr>
          <w:szCs w:val="28"/>
        </w:rPr>
        <w:t>ї</w:t>
      </w:r>
      <w:r w:rsidRPr="00F4483A">
        <w:rPr>
          <w:szCs w:val="28"/>
        </w:rPr>
        <w:t>ну; 15-30% клітковини; 3-9% жиру; 13-22% золи. Отже, при застос</w:t>
      </w:r>
      <w:r w:rsidRPr="00F4483A">
        <w:rPr>
          <w:szCs w:val="28"/>
        </w:rPr>
        <w:t>у</w:t>
      </w:r>
      <w:r w:rsidRPr="00F4483A">
        <w:rPr>
          <w:szCs w:val="28"/>
        </w:rPr>
        <w:t>ванні відповідної техн</w:t>
      </w:r>
      <w:r w:rsidRPr="00F4483A">
        <w:rPr>
          <w:szCs w:val="28"/>
        </w:rPr>
        <w:t>о</w:t>
      </w:r>
      <w:r w:rsidRPr="00F4483A">
        <w:rPr>
          <w:szCs w:val="28"/>
        </w:rPr>
        <w:t>логії переробки, його можна використовувати як ко</w:t>
      </w:r>
      <w:r w:rsidRPr="00F4483A">
        <w:rPr>
          <w:szCs w:val="28"/>
        </w:rPr>
        <w:t>р</w:t>
      </w:r>
      <w:r w:rsidRPr="00F4483A">
        <w:rPr>
          <w:szCs w:val="28"/>
        </w:rPr>
        <w:t>мові добавки на тваринницьких фермах</w:t>
      </w:r>
      <w:r w:rsidR="001C60CA" w:rsidRPr="00C120B4">
        <w:rPr>
          <w:szCs w:val="28"/>
          <w:lang w:val="ru-RU"/>
        </w:rPr>
        <w:t xml:space="preserve"> [</w:t>
      </w:r>
      <w:r w:rsidR="00A6608A">
        <w:rPr>
          <w:szCs w:val="28"/>
        </w:rPr>
        <w:t>3</w:t>
      </w:r>
      <w:r w:rsidR="001C60CA" w:rsidRPr="00C120B4">
        <w:rPr>
          <w:szCs w:val="28"/>
          <w:lang w:val="ru-RU"/>
        </w:rPr>
        <w:t>]</w:t>
      </w:r>
      <w:r w:rsidRPr="00F4483A">
        <w:rPr>
          <w:szCs w:val="28"/>
        </w:rPr>
        <w:t xml:space="preserve">. </w:t>
      </w:r>
    </w:p>
    <w:p w:rsidR="00F4483A" w:rsidRPr="00F4483A" w:rsidRDefault="00F4483A" w:rsidP="000E0C89">
      <w:pPr>
        <w:spacing w:line="360" w:lineRule="auto"/>
        <w:ind w:firstLine="709"/>
        <w:jc w:val="both"/>
        <w:rPr>
          <w:szCs w:val="28"/>
        </w:rPr>
      </w:pPr>
      <w:r w:rsidRPr="00F4483A">
        <w:rPr>
          <w:szCs w:val="28"/>
        </w:rPr>
        <w:t>Перспективним напрямом зниження енергоємності виробництва молока є підвищення продуктивності корів за рахунок повноцінної збалансованої годівлі, використання високопродуктивних порід корів, поліпшення їх генетичного п</w:t>
      </w:r>
      <w:r w:rsidRPr="00F4483A">
        <w:rPr>
          <w:szCs w:val="28"/>
        </w:rPr>
        <w:t>о</w:t>
      </w:r>
      <w:r w:rsidRPr="00F4483A">
        <w:rPr>
          <w:szCs w:val="28"/>
        </w:rPr>
        <w:t xml:space="preserve">тенціалу (табл. </w:t>
      </w:r>
      <w:r w:rsidR="009C2B97">
        <w:rPr>
          <w:szCs w:val="28"/>
        </w:rPr>
        <w:t>1</w:t>
      </w:r>
      <w:r w:rsidRPr="00F4483A">
        <w:rPr>
          <w:szCs w:val="28"/>
        </w:rPr>
        <w:t>)</w:t>
      </w:r>
      <w:r w:rsidR="001C60CA" w:rsidRPr="00C120B4">
        <w:rPr>
          <w:szCs w:val="28"/>
          <w:lang w:val="ru-RU"/>
        </w:rPr>
        <w:t xml:space="preserve"> [</w:t>
      </w:r>
      <w:r w:rsidR="00A6608A">
        <w:rPr>
          <w:szCs w:val="28"/>
        </w:rPr>
        <w:t>4</w:t>
      </w:r>
      <w:r w:rsidR="001C60CA" w:rsidRPr="00C120B4">
        <w:rPr>
          <w:szCs w:val="28"/>
          <w:lang w:val="ru-RU"/>
        </w:rPr>
        <w:t>,</w:t>
      </w:r>
      <w:r w:rsidR="00A6608A">
        <w:rPr>
          <w:szCs w:val="28"/>
        </w:rPr>
        <w:t>5</w:t>
      </w:r>
      <w:r w:rsidR="001C60CA" w:rsidRPr="00C120B4">
        <w:rPr>
          <w:szCs w:val="28"/>
          <w:lang w:val="ru-RU"/>
        </w:rPr>
        <w:t>]</w:t>
      </w:r>
      <w:r w:rsidRPr="00F4483A">
        <w:rPr>
          <w:szCs w:val="28"/>
        </w:rPr>
        <w:t>.</w:t>
      </w:r>
    </w:p>
    <w:p w:rsidR="00F4483A" w:rsidRPr="009C2B97" w:rsidRDefault="00F4483A" w:rsidP="00C120B4">
      <w:pPr>
        <w:spacing w:line="360" w:lineRule="auto"/>
        <w:ind w:right="125" w:firstLine="709"/>
        <w:jc w:val="both"/>
        <w:rPr>
          <w:szCs w:val="28"/>
        </w:rPr>
      </w:pPr>
      <w:r w:rsidRPr="00F4483A">
        <w:rPr>
          <w:szCs w:val="28"/>
          <w:lang w:bidi="he-IL"/>
        </w:rPr>
        <w:t xml:space="preserve">Таблиця </w:t>
      </w:r>
      <w:r w:rsidR="009C2B97">
        <w:rPr>
          <w:szCs w:val="28"/>
          <w:lang w:bidi="he-IL"/>
        </w:rPr>
        <w:t>1</w:t>
      </w:r>
      <w:r w:rsidRPr="00F4483A">
        <w:rPr>
          <w:szCs w:val="28"/>
          <w:lang w:bidi="he-IL"/>
        </w:rPr>
        <w:t xml:space="preserve"> </w:t>
      </w:r>
      <w:r w:rsidR="000E0C89">
        <w:rPr>
          <w:szCs w:val="28"/>
          <w:lang w:bidi="he-IL"/>
        </w:rPr>
        <w:t xml:space="preserve">– </w:t>
      </w:r>
      <w:r w:rsidRPr="009C2B97">
        <w:rPr>
          <w:szCs w:val="28"/>
        </w:rPr>
        <w:t xml:space="preserve">Вплив заходів щодо підвищення продуктивності </w:t>
      </w:r>
      <w:r w:rsidR="000E0C89">
        <w:rPr>
          <w:szCs w:val="28"/>
        </w:rPr>
        <w:t xml:space="preserve"> </w:t>
      </w:r>
      <w:r w:rsidRPr="009C2B97">
        <w:rPr>
          <w:szCs w:val="28"/>
        </w:rPr>
        <w:t>корів на зміну енергоємності виробництва мол</w:t>
      </w:r>
      <w:r w:rsidRPr="009C2B97">
        <w:rPr>
          <w:szCs w:val="28"/>
        </w:rPr>
        <w:t>о</w:t>
      </w:r>
      <w:r w:rsidRPr="009C2B97">
        <w:rPr>
          <w:szCs w:val="28"/>
        </w:rPr>
        <w:t>ка</w:t>
      </w:r>
    </w:p>
    <w:tbl>
      <w:tblPr>
        <w:tblW w:w="8428" w:type="dxa"/>
        <w:jc w:val="center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2506"/>
        <w:gridCol w:w="2376"/>
      </w:tblGrid>
      <w:tr w:rsidR="00F4483A" w:rsidRPr="00F4483A" w:rsidTr="000E0C89">
        <w:trPr>
          <w:cantSplit/>
          <w:trHeight w:val="1187"/>
          <w:jc w:val="center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3A" w:rsidRPr="00F4483A" w:rsidRDefault="00F4483A" w:rsidP="000E0C89">
            <w:pPr>
              <w:spacing w:line="360" w:lineRule="auto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>Заходи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3A" w:rsidRPr="00F4483A" w:rsidRDefault="00F4483A" w:rsidP="000E0C89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 xml:space="preserve">Напрям зміни енергоємності </w:t>
            </w:r>
          </w:p>
          <w:p w:rsidR="00F4483A" w:rsidRPr="00F4483A" w:rsidRDefault="00F4483A" w:rsidP="000E0C89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 xml:space="preserve">технологічних операцій і </w:t>
            </w:r>
          </w:p>
          <w:p w:rsidR="00F4483A" w:rsidRPr="00F4483A" w:rsidRDefault="00F4483A" w:rsidP="000E0C89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>виробничих процесів</w:t>
            </w:r>
          </w:p>
        </w:tc>
      </w:tr>
      <w:tr w:rsidR="00F4483A" w:rsidRPr="00F4483A" w:rsidTr="000E0C89">
        <w:trPr>
          <w:cantSplit/>
          <w:trHeight w:val="429"/>
          <w:jc w:val="center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3A" w:rsidRPr="00F4483A" w:rsidRDefault="00F4483A" w:rsidP="000E0C8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3A" w:rsidRPr="00F4483A" w:rsidRDefault="00F4483A" w:rsidP="000E0C89">
            <w:pPr>
              <w:spacing w:line="360" w:lineRule="auto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>збільшення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3A" w:rsidRPr="00F4483A" w:rsidRDefault="00F4483A" w:rsidP="000E0C89">
            <w:pPr>
              <w:spacing w:line="360" w:lineRule="auto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>зменшення</w:t>
            </w:r>
          </w:p>
        </w:tc>
      </w:tr>
      <w:tr w:rsidR="00F4483A" w:rsidRPr="00F4483A" w:rsidTr="000E0C89">
        <w:trPr>
          <w:trHeight w:val="558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3A" w:rsidRPr="00F4483A" w:rsidRDefault="00F4483A" w:rsidP="000E0C89">
            <w:pPr>
              <w:spacing w:line="360" w:lineRule="auto"/>
              <w:jc w:val="both"/>
              <w:rPr>
                <w:szCs w:val="28"/>
              </w:rPr>
            </w:pPr>
            <w:r w:rsidRPr="00F4483A">
              <w:rPr>
                <w:szCs w:val="28"/>
              </w:rPr>
              <w:t>Використання кормових р</w:t>
            </w:r>
            <w:r w:rsidRPr="00F4483A">
              <w:rPr>
                <w:szCs w:val="28"/>
              </w:rPr>
              <w:t>а</w:t>
            </w:r>
            <w:r w:rsidRPr="00F4483A">
              <w:rPr>
                <w:szCs w:val="28"/>
              </w:rPr>
              <w:t>ціонів, збалансованих по енергії, білку, амінокисл</w:t>
            </w:r>
            <w:r w:rsidRPr="00F4483A">
              <w:rPr>
                <w:szCs w:val="28"/>
              </w:rPr>
              <w:t>о</w:t>
            </w:r>
            <w:r w:rsidRPr="00F4483A">
              <w:rPr>
                <w:szCs w:val="28"/>
              </w:rPr>
              <w:t>там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3A" w:rsidRPr="00F4483A" w:rsidRDefault="00F4483A" w:rsidP="000E0C89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>―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3A" w:rsidRPr="00F4483A" w:rsidRDefault="00F4483A" w:rsidP="000E0C89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>зменшення</w:t>
            </w:r>
          </w:p>
          <w:p w:rsidR="00F4483A" w:rsidRPr="00F4483A" w:rsidRDefault="00F4483A" w:rsidP="000E0C89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>питомих</w:t>
            </w:r>
          </w:p>
          <w:p w:rsidR="00F4483A" w:rsidRPr="00F4483A" w:rsidRDefault="00F4483A" w:rsidP="000E0C89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>енерговитрат</w:t>
            </w:r>
          </w:p>
        </w:tc>
      </w:tr>
      <w:tr w:rsidR="00F4483A" w:rsidRPr="00F4483A" w:rsidTr="001C60CA">
        <w:trPr>
          <w:trHeight w:val="42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3A" w:rsidRPr="00F4483A" w:rsidRDefault="00F4483A" w:rsidP="000E0C89">
            <w:pPr>
              <w:spacing w:line="360" w:lineRule="auto"/>
              <w:jc w:val="both"/>
              <w:rPr>
                <w:szCs w:val="28"/>
              </w:rPr>
            </w:pPr>
            <w:r w:rsidRPr="00F4483A">
              <w:rPr>
                <w:szCs w:val="28"/>
              </w:rPr>
              <w:t>Впровадження спеціаліз</w:t>
            </w:r>
            <w:r w:rsidRPr="00F4483A">
              <w:rPr>
                <w:szCs w:val="28"/>
              </w:rPr>
              <w:t>о</w:t>
            </w:r>
            <w:r w:rsidRPr="00F4483A">
              <w:rPr>
                <w:szCs w:val="28"/>
              </w:rPr>
              <w:t>ваних, високопродукти</w:t>
            </w:r>
            <w:r w:rsidRPr="00F4483A">
              <w:rPr>
                <w:szCs w:val="28"/>
              </w:rPr>
              <w:t>в</w:t>
            </w:r>
            <w:r w:rsidRPr="00F4483A">
              <w:rPr>
                <w:szCs w:val="28"/>
              </w:rPr>
              <w:t>них порід вел</w:t>
            </w:r>
            <w:r w:rsidRPr="00F4483A">
              <w:rPr>
                <w:szCs w:val="28"/>
              </w:rPr>
              <w:t>и</w:t>
            </w:r>
            <w:r w:rsidRPr="00F4483A">
              <w:rPr>
                <w:szCs w:val="28"/>
              </w:rPr>
              <w:t>кої рогатої худоби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3A" w:rsidRPr="00F4483A" w:rsidRDefault="00F4483A" w:rsidP="000E0C89">
            <w:pPr>
              <w:spacing w:line="360" w:lineRule="auto"/>
              <w:ind w:left="-113" w:right="-113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 xml:space="preserve">збільшення </w:t>
            </w:r>
          </w:p>
          <w:p w:rsidR="00F4483A" w:rsidRPr="00F4483A" w:rsidRDefault="00F4483A" w:rsidP="000E0C89">
            <w:pPr>
              <w:spacing w:line="360" w:lineRule="auto"/>
              <w:ind w:left="-113" w:right="-113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>витрат енергії, упредметненої в продукті</w:t>
            </w:r>
            <w:r w:rsidRPr="00F4483A">
              <w:rPr>
                <w:szCs w:val="28"/>
              </w:rPr>
              <w:t>в</w:t>
            </w:r>
            <w:r w:rsidRPr="00F4483A">
              <w:rPr>
                <w:szCs w:val="28"/>
              </w:rPr>
              <w:t xml:space="preserve">ній </w:t>
            </w:r>
          </w:p>
          <w:p w:rsidR="00F4483A" w:rsidRPr="00F4483A" w:rsidRDefault="00F4483A" w:rsidP="000E0C89">
            <w:pPr>
              <w:spacing w:line="360" w:lineRule="auto"/>
              <w:ind w:left="-113" w:right="-113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lastRenderedPageBreak/>
              <w:t>худобі і кормах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3A" w:rsidRPr="00F4483A" w:rsidRDefault="00F4483A" w:rsidP="000E0C89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lastRenderedPageBreak/>
              <w:t>зменшення</w:t>
            </w:r>
          </w:p>
          <w:p w:rsidR="00F4483A" w:rsidRPr="00F4483A" w:rsidRDefault="00F4483A" w:rsidP="000E0C89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>питомих</w:t>
            </w:r>
          </w:p>
          <w:p w:rsidR="00F4483A" w:rsidRPr="00F4483A" w:rsidRDefault="00F4483A" w:rsidP="000E0C89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>енерговитрат</w:t>
            </w:r>
          </w:p>
        </w:tc>
      </w:tr>
      <w:tr w:rsidR="00F4483A" w:rsidRPr="00F4483A" w:rsidTr="009C2B97">
        <w:trPr>
          <w:trHeight w:val="2942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3A" w:rsidRPr="00F4483A" w:rsidRDefault="00F4483A" w:rsidP="000E0C89">
            <w:pPr>
              <w:spacing w:line="360" w:lineRule="auto"/>
              <w:ind w:left="-57" w:right="-57"/>
              <w:jc w:val="both"/>
              <w:rPr>
                <w:spacing w:val="-4"/>
                <w:szCs w:val="28"/>
              </w:rPr>
            </w:pPr>
            <w:r w:rsidRPr="00F4483A">
              <w:rPr>
                <w:spacing w:val="-4"/>
                <w:szCs w:val="28"/>
              </w:rPr>
              <w:lastRenderedPageBreak/>
              <w:t>Дотримання режиму роботи ферми, недопущення зупи</w:t>
            </w:r>
            <w:r w:rsidRPr="00F4483A">
              <w:rPr>
                <w:spacing w:val="-4"/>
                <w:szCs w:val="28"/>
              </w:rPr>
              <w:t>н</w:t>
            </w:r>
            <w:r w:rsidRPr="00F4483A">
              <w:rPr>
                <w:spacing w:val="-4"/>
                <w:szCs w:val="28"/>
              </w:rPr>
              <w:t>ки те</w:t>
            </w:r>
            <w:r w:rsidRPr="00F4483A">
              <w:rPr>
                <w:spacing w:val="-4"/>
                <w:szCs w:val="28"/>
              </w:rPr>
              <w:t>х</w:t>
            </w:r>
            <w:r w:rsidRPr="00F4483A">
              <w:rPr>
                <w:spacing w:val="-4"/>
                <w:szCs w:val="28"/>
              </w:rPr>
              <w:t>нологічних процесів по         догляду за тваринами (дої</w:t>
            </w:r>
            <w:r w:rsidRPr="00F4483A">
              <w:rPr>
                <w:spacing w:val="-4"/>
                <w:szCs w:val="28"/>
              </w:rPr>
              <w:t>н</w:t>
            </w:r>
            <w:r w:rsidRPr="00F4483A">
              <w:rPr>
                <w:spacing w:val="-4"/>
                <w:szCs w:val="28"/>
              </w:rPr>
              <w:t>ня, напування, годівля, вид</w:t>
            </w:r>
            <w:r w:rsidRPr="00F4483A">
              <w:rPr>
                <w:spacing w:val="-4"/>
                <w:szCs w:val="28"/>
              </w:rPr>
              <w:t>а</w:t>
            </w:r>
            <w:r w:rsidRPr="00F4483A">
              <w:rPr>
                <w:spacing w:val="-4"/>
                <w:szCs w:val="28"/>
              </w:rPr>
              <w:t>лення гною)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3A" w:rsidRPr="00F4483A" w:rsidRDefault="00F4483A" w:rsidP="000E0C89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>―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3A" w:rsidRPr="00F4483A" w:rsidRDefault="00F4483A" w:rsidP="000E0C89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 xml:space="preserve">зменшення </w:t>
            </w:r>
          </w:p>
          <w:p w:rsidR="00F4483A" w:rsidRPr="00F4483A" w:rsidRDefault="00F4483A" w:rsidP="000E0C89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 xml:space="preserve">питомих </w:t>
            </w:r>
          </w:p>
          <w:p w:rsidR="00F4483A" w:rsidRPr="00F4483A" w:rsidRDefault="00F4483A" w:rsidP="000E0C89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F4483A">
              <w:rPr>
                <w:szCs w:val="28"/>
              </w:rPr>
              <w:t>енерговитрат</w:t>
            </w:r>
          </w:p>
        </w:tc>
      </w:tr>
    </w:tbl>
    <w:p w:rsidR="00A653CB" w:rsidRPr="00171AD0" w:rsidRDefault="00A653CB" w:rsidP="00A653CB">
      <w:pPr>
        <w:spacing w:line="360" w:lineRule="auto"/>
        <w:ind w:firstLine="709"/>
        <w:jc w:val="both"/>
        <w:rPr>
          <w:b/>
          <w:bCs/>
          <w:szCs w:val="28"/>
        </w:rPr>
      </w:pPr>
      <w:r w:rsidRPr="00171AD0">
        <w:rPr>
          <w:b/>
          <w:bCs/>
          <w:szCs w:val="28"/>
        </w:rPr>
        <w:t>Список використаних джерел:</w:t>
      </w:r>
    </w:p>
    <w:p w:rsidR="006F1D25" w:rsidRPr="00DE381C" w:rsidRDefault="00A653CB" w:rsidP="00F4483A">
      <w:pPr>
        <w:pStyle w:val="af9"/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483A">
        <w:rPr>
          <w:sz w:val="28"/>
          <w:szCs w:val="28"/>
        </w:rPr>
        <w:t xml:space="preserve">1. </w:t>
      </w:r>
      <w:r w:rsidR="00ED0FE7" w:rsidRPr="00DE381C">
        <w:rPr>
          <w:spacing w:val="2"/>
          <w:sz w:val="28"/>
          <w:szCs w:val="28"/>
          <w:shd w:val="clear" w:color="auto" w:fill="FFFFFF"/>
        </w:rPr>
        <w:t>Болтянський Б.В., Болтянська Л.О., Сиротюк С.В.</w:t>
      </w:r>
      <w:r w:rsidR="00ED0FE7" w:rsidRPr="00DE381C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="00ED0FE7" w:rsidRPr="00DE381C">
          <w:rPr>
            <w:rStyle w:val="af8"/>
            <w:color w:val="auto"/>
            <w:spacing w:val="2"/>
            <w:sz w:val="28"/>
            <w:szCs w:val="28"/>
            <w:u w:val="none"/>
            <w:shd w:val="clear" w:color="auto" w:fill="FFFFFF"/>
          </w:rPr>
          <w:t>Аналіз структури витрат енергії при виробництві сільськогосподарської продукції.</w:t>
        </w:r>
      </w:hyperlink>
      <w:r w:rsidR="00ED0FE7" w:rsidRPr="00DE381C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ED0FE7" w:rsidRPr="00DE381C">
        <w:rPr>
          <w:spacing w:val="2"/>
          <w:sz w:val="28"/>
          <w:szCs w:val="28"/>
          <w:shd w:val="clear" w:color="auto" w:fill="FFFFFF"/>
        </w:rPr>
        <w:t>Мат</w:t>
      </w:r>
      <w:r w:rsidR="00C120B4">
        <w:rPr>
          <w:spacing w:val="2"/>
          <w:sz w:val="28"/>
          <w:szCs w:val="28"/>
          <w:shd w:val="clear" w:color="auto" w:fill="FFFFFF"/>
        </w:rPr>
        <w:t>.</w:t>
      </w:r>
      <w:r w:rsidR="00ED0FE7" w:rsidRPr="00DE381C">
        <w:rPr>
          <w:spacing w:val="2"/>
          <w:sz w:val="28"/>
          <w:szCs w:val="28"/>
          <w:shd w:val="clear" w:color="auto" w:fill="FFFFFF"/>
        </w:rPr>
        <w:t xml:space="preserve"> І Міжнар. наук.-практ. </w:t>
      </w:r>
      <w:r w:rsidR="00DE381C" w:rsidRPr="00DE381C">
        <w:rPr>
          <w:spacing w:val="2"/>
          <w:sz w:val="28"/>
          <w:szCs w:val="28"/>
          <w:shd w:val="clear" w:color="auto" w:fill="FFFFFF"/>
        </w:rPr>
        <w:t>і</w:t>
      </w:r>
      <w:r w:rsidR="00ED0FE7" w:rsidRPr="00DE381C">
        <w:rPr>
          <w:spacing w:val="2"/>
          <w:sz w:val="28"/>
          <w:szCs w:val="28"/>
          <w:shd w:val="clear" w:color="auto" w:fill="FFFFFF"/>
        </w:rPr>
        <w:t>нт</w:t>
      </w:r>
      <w:r w:rsidR="00C120B4">
        <w:rPr>
          <w:spacing w:val="2"/>
          <w:sz w:val="28"/>
          <w:szCs w:val="28"/>
          <w:shd w:val="clear" w:color="auto" w:fill="FFFFFF"/>
        </w:rPr>
        <w:t>.</w:t>
      </w:r>
      <w:r w:rsidR="00ED0FE7" w:rsidRPr="00DE381C">
        <w:rPr>
          <w:spacing w:val="2"/>
          <w:sz w:val="28"/>
          <w:szCs w:val="28"/>
          <w:shd w:val="clear" w:color="auto" w:fill="FFFFFF"/>
        </w:rPr>
        <w:t>-конф</w:t>
      </w:r>
      <w:r w:rsidR="00C120B4">
        <w:rPr>
          <w:spacing w:val="2"/>
          <w:sz w:val="28"/>
          <w:szCs w:val="28"/>
          <w:shd w:val="clear" w:color="auto" w:fill="FFFFFF"/>
        </w:rPr>
        <w:t>.</w:t>
      </w:r>
      <w:r w:rsidR="00ED0FE7" w:rsidRPr="00DE381C">
        <w:rPr>
          <w:spacing w:val="2"/>
          <w:sz w:val="28"/>
          <w:szCs w:val="28"/>
          <w:shd w:val="clear" w:color="auto" w:fill="FFFFFF"/>
        </w:rPr>
        <w:t xml:space="preserve"> «Технічне забезп</w:t>
      </w:r>
      <w:r w:rsidR="00ED0FE7" w:rsidRPr="00DE381C">
        <w:rPr>
          <w:spacing w:val="2"/>
          <w:sz w:val="28"/>
          <w:szCs w:val="28"/>
          <w:shd w:val="clear" w:color="auto" w:fill="FFFFFF"/>
        </w:rPr>
        <w:t>е</w:t>
      </w:r>
      <w:r w:rsidR="00ED0FE7" w:rsidRPr="00DE381C">
        <w:rPr>
          <w:spacing w:val="2"/>
          <w:sz w:val="28"/>
          <w:szCs w:val="28"/>
          <w:shd w:val="clear" w:color="auto" w:fill="FFFFFF"/>
        </w:rPr>
        <w:t>чення інноваційних технологій в агропромисловому комплексі». М</w:t>
      </w:r>
      <w:r w:rsidR="00ED0FE7" w:rsidRPr="00DE381C">
        <w:rPr>
          <w:spacing w:val="2"/>
          <w:sz w:val="28"/>
          <w:szCs w:val="28"/>
          <w:shd w:val="clear" w:color="auto" w:fill="FFFFFF"/>
        </w:rPr>
        <w:t>е</w:t>
      </w:r>
      <w:r w:rsidR="00ED0FE7" w:rsidRPr="00DE381C">
        <w:rPr>
          <w:spacing w:val="2"/>
          <w:sz w:val="28"/>
          <w:szCs w:val="28"/>
          <w:shd w:val="clear" w:color="auto" w:fill="FFFFFF"/>
        </w:rPr>
        <w:t>літополь: ТДАТУ, 2020. С. 436-442.</w:t>
      </w:r>
    </w:p>
    <w:p w:rsidR="00DE381C" w:rsidRPr="00DE381C" w:rsidRDefault="006F1D25" w:rsidP="00DE381C">
      <w:pPr>
        <w:pStyle w:val="af9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E381C">
        <w:rPr>
          <w:bCs/>
          <w:sz w:val="28"/>
          <w:szCs w:val="28"/>
        </w:rPr>
        <w:t xml:space="preserve">2. </w:t>
      </w:r>
      <w:r w:rsidR="00DE381C" w:rsidRPr="00DE381C">
        <w:rPr>
          <w:spacing w:val="2"/>
          <w:sz w:val="28"/>
          <w:szCs w:val="28"/>
          <w:shd w:val="clear" w:color="auto" w:fill="FFFFFF"/>
        </w:rPr>
        <w:t>Болтянський Б.В.</w:t>
      </w:r>
      <w:r w:rsidR="00DE381C" w:rsidRPr="00DE381C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1" w:history="1">
        <w:r w:rsidR="00DE381C" w:rsidRPr="00DE381C">
          <w:rPr>
            <w:rStyle w:val="af8"/>
            <w:color w:val="auto"/>
            <w:spacing w:val="2"/>
            <w:sz w:val="28"/>
            <w:szCs w:val="28"/>
            <w:u w:val="none"/>
            <w:shd w:val="clear" w:color="auto" w:fill="FFFFFF"/>
          </w:rPr>
          <w:t>Напрями підвищення економічної ефект</w:t>
        </w:r>
        <w:r w:rsidR="00DE381C" w:rsidRPr="00DE381C">
          <w:rPr>
            <w:rStyle w:val="af8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="00DE381C" w:rsidRPr="00DE381C">
          <w:rPr>
            <w:rStyle w:val="af8"/>
            <w:color w:val="auto"/>
            <w:spacing w:val="2"/>
            <w:sz w:val="28"/>
            <w:szCs w:val="28"/>
            <w:u w:val="none"/>
            <w:shd w:val="clear" w:color="auto" w:fill="FFFFFF"/>
          </w:rPr>
          <w:t>вності в</w:t>
        </w:r>
        <w:r w:rsidR="00DE381C" w:rsidRPr="00DE381C">
          <w:rPr>
            <w:rStyle w:val="af8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="00DE381C" w:rsidRPr="00DE381C">
          <w:rPr>
            <w:rStyle w:val="af8"/>
            <w:color w:val="auto"/>
            <w:spacing w:val="2"/>
            <w:sz w:val="28"/>
            <w:szCs w:val="28"/>
            <w:u w:val="none"/>
            <w:shd w:val="clear" w:color="auto" w:fill="FFFFFF"/>
          </w:rPr>
          <w:t>робництва продукції в галузі тваринництва</w:t>
        </w:r>
        <w:r w:rsidR="00DE381C" w:rsidRPr="00DE381C">
          <w:rPr>
            <w:rStyle w:val="apple-converted-space"/>
            <w:spacing w:val="2"/>
            <w:sz w:val="28"/>
            <w:szCs w:val="28"/>
            <w:shd w:val="clear" w:color="auto" w:fill="FFFFFF"/>
          </w:rPr>
          <w:t> </w:t>
        </w:r>
      </w:hyperlink>
      <w:r w:rsidR="00DE381C" w:rsidRPr="00DE381C">
        <w:rPr>
          <w:spacing w:val="2"/>
          <w:sz w:val="28"/>
          <w:szCs w:val="28"/>
          <w:shd w:val="clear" w:color="auto" w:fill="FFFFFF"/>
        </w:rPr>
        <w:t xml:space="preserve">/ Болтянський Б.В., Болтянська Л.О. // </w:t>
      </w:r>
      <w:r w:rsidR="00DE381C">
        <w:rPr>
          <w:spacing w:val="2"/>
          <w:sz w:val="28"/>
          <w:szCs w:val="28"/>
          <w:shd w:val="clear" w:color="auto" w:fill="FFFFFF"/>
        </w:rPr>
        <w:t>Мат</w:t>
      </w:r>
      <w:r w:rsidR="00C120B4">
        <w:rPr>
          <w:spacing w:val="2"/>
          <w:sz w:val="28"/>
          <w:szCs w:val="28"/>
          <w:shd w:val="clear" w:color="auto" w:fill="FFFFFF"/>
        </w:rPr>
        <w:t>.</w:t>
      </w:r>
      <w:r w:rsidR="00DE381C" w:rsidRPr="00DE381C">
        <w:rPr>
          <w:spacing w:val="2"/>
          <w:sz w:val="28"/>
          <w:szCs w:val="28"/>
          <w:shd w:val="clear" w:color="auto" w:fill="FFFFFF"/>
        </w:rPr>
        <w:t xml:space="preserve"> Міжн</w:t>
      </w:r>
      <w:r w:rsidR="00C120B4">
        <w:rPr>
          <w:spacing w:val="2"/>
          <w:sz w:val="28"/>
          <w:szCs w:val="28"/>
          <w:shd w:val="clear" w:color="auto" w:fill="FFFFFF"/>
        </w:rPr>
        <w:t>.</w:t>
      </w:r>
      <w:r w:rsidR="00DE381C" w:rsidRPr="00DE381C">
        <w:rPr>
          <w:spacing w:val="2"/>
          <w:sz w:val="28"/>
          <w:szCs w:val="28"/>
          <w:shd w:val="clear" w:color="auto" w:fill="FFFFFF"/>
        </w:rPr>
        <w:t xml:space="preserve"> наук</w:t>
      </w:r>
      <w:r w:rsidR="00C120B4">
        <w:rPr>
          <w:spacing w:val="2"/>
          <w:sz w:val="28"/>
          <w:szCs w:val="28"/>
          <w:shd w:val="clear" w:color="auto" w:fill="FFFFFF"/>
        </w:rPr>
        <w:t>.</w:t>
      </w:r>
      <w:r w:rsidR="00DE381C" w:rsidRPr="00DE381C">
        <w:rPr>
          <w:spacing w:val="2"/>
          <w:sz w:val="28"/>
          <w:szCs w:val="28"/>
          <w:shd w:val="clear" w:color="auto" w:fill="FFFFFF"/>
        </w:rPr>
        <w:t>-практ</w:t>
      </w:r>
      <w:r w:rsidR="00C120B4">
        <w:rPr>
          <w:spacing w:val="2"/>
          <w:sz w:val="28"/>
          <w:szCs w:val="28"/>
          <w:shd w:val="clear" w:color="auto" w:fill="FFFFFF"/>
        </w:rPr>
        <w:t>.</w:t>
      </w:r>
      <w:r w:rsidR="00DE381C" w:rsidRPr="00DE381C">
        <w:rPr>
          <w:spacing w:val="2"/>
          <w:sz w:val="28"/>
          <w:szCs w:val="28"/>
          <w:shd w:val="clear" w:color="auto" w:fill="FFFFFF"/>
        </w:rPr>
        <w:t xml:space="preserve"> конф</w:t>
      </w:r>
      <w:r w:rsidR="00C120B4">
        <w:rPr>
          <w:spacing w:val="2"/>
          <w:sz w:val="28"/>
          <w:szCs w:val="28"/>
          <w:shd w:val="clear" w:color="auto" w:fill="FFFFFF"/>
        </w:rPr>
        <w:t>.</w:t>
      </w:r>
      <w:r w:rsidR="00DE381C" w:rsidRPr="00DE381C">
        <w:rPr>
          <w:spacing w:val="2"/>
          <w:sz w:val="28"/>
          <w:szCs w:val="28"/>
          <w:shd w:val="clear" w:color="auto" w:fill="FFFFFF"/>
        </w:rPr>
        <w:t xml:space="preserve"> «Інноваційний розвиток аграрної сфери», Київ – НУБіП, 2016. с. 19-21.</w:t>
      </w:r>
    </w:p>
    <w:p w:rsidR="00F94880" w:rsidRPr="00DE381C" w:rsidRDefault="00DE381C" w:rsidP="00DE381C">
      <w:pPr>
        <w:pStyle w:val="af9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  <w:lang w:val="en-US"/>
        </w:rPr>
      </w:pPr>
      <w:r w:rsidRPr="00DE381C">
        <w:rPr>
          <w:spacing w:val="2"/>
          <w:sz w:val="28"/>
          <w:szCs w:val="28"/>
          <w:shd w:val="clear" w:color="auto" w:fill="FFFFFF"/>
        </w:rPr>
        <w:t xml:space="preserve">3. </w:t>
      </w:r>
      <w:r w:rsidR="00F94880" w:rsidRPr="00DE381C">
        <w:rPr>
          <w:spacing w:val="2"/>
          <w:sz w:val="28"/>
          <w:szCs w:val="28"/>
          <w:shd w:val="clear" w:color="auto" w:fill="FFFFFF"/>
        </w:rPr>
        <w:t>Boltianskyi В.</w:t>
      </w:r>
      <w:r w:rsidR="00F94880" w:rsidRPr="00DE381C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="00F94880" w:rsidRPr="00DE381C">
          <w:rPr>
            <w:rStyle w:val="af8"/>
            <w:color w:val="auto"/>
            <w:spacing w:val="2"/>
            <w:sz w:val="28"/>
            <w:szCs w:val="28"/>
            <w:u w:val="none"/>
            <w:shd w:val="clear" w:color="auto" w:fill="FFFFFF"/>
          </w:rPr>
          <w:t>Analysis of major errors in the design of pumping stations and manure storage on pig farms</w:t>
        </w:r>
        <w:r w:rsidR="00F94880" w:rsidRPr="00DE381C">
          <w:rPr>
            <w:rStyle w:val="apple-converted-space"/>
            <w:spacing w:val="2"/>
            <w:sz w:val="28"/>
            <w:szCs w:val="28"/>
            <w:shd w:val="clear" w:color="auto" w:fill="FFFFFF"/>
          </w:rPr>
          <w:t> </w:t>
        </w:r>
      </w:hyperlink>
      <w:r w:rsidR="00F94880" w:rsidRPr="00DE381C">
        <w:rPr>
          <w:spacing w:val="2"/>
          <w:sz w:val="28"/>
          <w:szCs w:val="28"/>
          <w:shd w:val="clear" w:color="auto" w:fill="FFFFFF"/>
        </w:rPr>
        <w:t>/ Boltianskyi В., Boltianskyi O., Boltyanska N. // TEKA. Commission of Motorization and Energetics in Agriculture, 2016. Vol.16. No.2. 49-54. (in Polish)</w:t>
      </w:r>
      <w:r w:rsidR="00F4483A" w:rsidRPr="00DE381C">
        <w:rPr>
          <w:spacing w:val="2"/>
          <w:sz w:val="28"/>
          <w:szCs w:val="28"/>
          <w:shd w:val="clear" w:color="auto" w:fill="FFFFFF"/>
        </w:rPr>
        <w:t>.</w:t>
      </w:r>
    </w:p>
    <w:p w:rsidR="001C60CA" w:rsidRPr="00C120B4" w:rsidRDefault="00DE381C" w:rsidP="00F4483A">
      <w:pPr>
        <w:spacing w:line="360" w:lineRule="auto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4</w:t>
      </w:r>
      <w:r w:rsidR="001C60CA" w:rsidRPr="00DE381C">
        <w:rPr>
          <w:spacing w:val="2"/>
          <w:szCs w:val="28"/>
          <w:shd w:val="clear" w:color="auto" w:fill="FFFFFF"/>
          <w:lang w:val="en-US"/>
        </w:rPr>
        <w:t xml:space="preserve">. </w:t>
      </w:r>
      <w:r w:rsidR="001C60CA" w:rsidRPr="00DE381C">
        <w:rPr>
          <w:szCs w:val="28"/>
        </w:rPr>
        <w:t xml:space="preserve">Skliar A., </w:t>
      </w:r>
      <w:r w:rsidR="001C60CA" w:rsidRPr="00DE381C">
        <w:rPr>
          <w:i/>
          <w:szCs w:val="28"/>
        </w:rPr>
        <w:t xml:space="preserve"> </w:t>
      </w:r>
      <w:r w:rsidR="001C60CA" w:rsidRPr="00DE381C">
        <w:rPr>
          <w:szCs w:val="28"/>
          <w:lang w:val="en-US"/>
        </w:rPr>
        <w:t>Boltianskyi B</w:t>
      </w:r>
      <w:r w:rsidR="001C60CA" w:rsidRPr="00DE381C">
        <w:rPr>
          <w:szCs w:val="28"/>
        </w:rPr>
        <w:t>., Boltianska N., Demyanenko D. Research of the cereal materials micronizer for fodder components preparation in animal husbandry. М</w:t>
      </w:r>
      <w:r w:rsidR="001C60CA" w:rsidRPr="00DE381C">
        <w:rPr>
          <w:rFonts w:eastAsia="FreeSerif"/>
          <w:szCs w:val="28"/>
        </w:rPr>
        <w:t xml:space="preserve">odern Development Paths of Agricultural Production. – </w:t>
      </w:r>
      <w:r w:rsidR="001C60CA" w:rsidRPr="00DE381C">
        <w:rPr>
          <w:rFonts w:eastAsia="TimesNewRomanPSMT"/>
          <w:szCs w:val="28"/>
        </w:rPr>
        <w:t>Springer Nature Switzerland AG, 2019. С. 249-259.</w:t>
      </w:r>
    </w:p>
    <w:p w:rsidR="00F4483A" w:rsidRPr="00DE381C" w:rsidRDefault="00DE381C" w:rsidP="00F4483A">
      <w:pPr>
        <w:spacing w:line="360" w:lineRule="auto"/>
        <w:ind w:firstLine="709"/>
        <w:jc w:val="both"/>
        <w:rPr>
          <w:b/>
          <w:szCs w:val="28"/>
        </w:rPr>
      </w:pPr>
      <w:r>
        <w:rPr>
          <w:spacing w:val="2"/>
          <w:szCs w:val="28"/>
          <w:shd w:val="clear" w:color="auto" w:fill="FFFFFF"/>
        </w:rPr>
        <w:t>5</w:t>
      </w:r>
      <w:r w:rsidR="00F4483A" w:rsidRPr="00DE381C">
        <w:rPr>
          <w:spacing w:val="2"/>
          <w:szCs w:val="28"/>
          <w:shd w:val="clear" w:color="auto" w:fill="FFFFFF"/>
        </w:rPr>
        <w:t xml:space="preserve">. </w:t>
      </w:r>
      <w:hyperlink r:id="rId13" w:history="1">
        <w:r w:rsidR="00F4483A" w:rsidRPr="00DE381C">
          <w:rPr>
            <w:rStyle w:val="af8"/>
            <w:color w:val="auto"/>
            <w:spacing w:val="2"/>
            <w:szCs w:val="28"/>
            <w:u w:val="none"/>
            <w:shd w:val="clear" w:color="auto" w:fill="FFFFFF"/>
          </w:rPr>
          <w:t>«Енерго- та ресурсозбереження в тваринництві»: підручник</w:t>
        </w:r>
      </w:hyperlink>
      <w:r w:rsidR="00F4483A" w:rsidRPr="00DE381C">
        <w:rPr>
          <w:rStyle w:val="apple-converted-space"/>
          <w:spacing w:val="2"/>
          <w:szCs w:val="28"/>
          <w:shd w:val="clear" w:color="auto" w:fill="FFFFFF"/>
        </w:rPr>
        <w:t> </w:t>
      </w:r>
      <w:r w:rsidR="00F4483A" w:rsidRPr="00DE381C">
        <w:rPr>
          <w:spacing w:val="2"/>
          <w:szCs w:val="28"/>
          <w:shd w:val="clear" w:color="auto" w:fill="FFFFFF"/>
        </w:rPr>
        <w:t>/ Б.В. Болтянський, О.Г. Скляр, Р.В. Скляр, Н.І. Болтянська, С.В. Д</w:t>
      </w:r>
      <w:r w:rsidR="00F4483A" w:rsidRPr="00DE381C">
        <w:rPr>
          <w:spacing w:val="2"/>
          <w:szCs w:val="28"/>
          <w:shd w:val="clear" w:color="auto" w:fill="FFFFFF"/>
        </w:rPr>
        <w:t>е</w:t>
      </w:r>
      <w:r w:rsidR="00F4483A" w:rsidRPr="00DE381C">
        <w:rPr>
          <w:spacing w:val="2"/>
          <w:szCs w:val="28"/>
          <w:shd w:val="clear" w:color="auto" w:fill="FFFFFF"/>
        </w:rPr>
        <w:t>реза. К.: Вид</w:t>
      </w:r>
      <w:r w:rsidR="00F4483A" w:rsidRPr="00DE381C">
        <w:rPr>
          <w:spacing w:val="2"/>
          <w:szCs w:val="28"/>
          <w:shd w:val="clear" w:color="auto" w:fill="FFFFFF"/>
        </w:rPr>
        <w:t>а</w:t>
      </w:r>
      <w:r w:rsidR="00F4483A" w:rsidRPr="00DE381C">
        <w:rPr>
          <w:spacing w:val="2"/>
          <w:szCs w:val="28"/>
          <w:shd w:val="clear" w:color="auto" w:fill="FFFFFF"/>
        </w:rPr>
        <w:t>вничий дім «Кондор», 2020. 410 с.</w:t>
      </w:r>
    </w:p>
    <w:sectPr w:rsidR="00F4483A" w:rsidRPr="00DE381C" w:rsidSect="00B769B3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4D" w:rsidRDefault="007B0A4D">
      <w:r>
        <w:separator/>
      </w:r>
    </w:p>
  </w:endnote>
  <w:endnote w:type="continuationSeparator" w:id="0">
    <w:p w:rsidR="007B0A4D" w:rsidRDefault="007B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4D" w:rsidRDefault="007B0A4D">
      <w:r>
        <w:separator/>
      </w:r>
    </w:p>
  </w:footnote>
  <w:footnote w:type="continuationSeparator" w:id="0">
    <w:p w:rsidR="007B0A4D" w:rsidRDefault="007B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777"/>
    <w:multiLevelType w:val="singleLevel"/>
    <w:tmpl w:val="86D0596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2C9355A"/>
    <w:multiLevelType w:val="singleLevel"/>
    <w:tmpl w:val="0ED0A096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D740616"/>
    <w:multiLevelType w:val="hybridMultilevel"/>
    <w:tmpl w:val="2F10DAD0"/>
    <w:lvl w:ilvl="0" w:tplc="05863288">
      <w:start w:val="1"/>
      <w:numFmt w:val="decimal"/>
      <w:pStyle w:val="-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E30E4"/>
    <w:multiLevelType w:val="hybridMultilevel"/>
    <w:tmpl w:val="B4EAEE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B3931"/>
    <w:multiLevelType w:val="hybridMultilevel"/>
    <w:tmpl w:val="C346F16A"/>
    <w:lvl w:ilvl="0" w:tplc="B33219F8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785071F3"/>
    <w:multiLevelType w:val="singleLevel"/>
    <w:tmpl w:val="8FDC767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C3C4A1E"/>
    <w:multiLevelType w:val="hybridMultilevel"/>
    <w:tmpl w:val="5742DE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B47C9"/>
    <w:multiLevelType w:val="hybridMultilevel"/>
    <w:tmpl w:val="4BF0C3FC"/>
    <w:lvl w:ilvl="0" w:tplc="31E238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B4"/>
    <w:rsid w:val="00013853"/>
    <w:rsid w:val="00027664"/>
    <w:rsid w:val="0004285D"/>
    <w:rsid w:val="00046BCD"/>
    <w:rsid w:val="0006446F"/>
    <w:rsid w:val="000817B6"/>
    <w:rsid w:val="00081D34"/>
    <w:rsid w:val="000C595B"/>
    <w:rsid w:val="000D471C"/>
    <w:rsid w:val="000D70AA"/>
    <w:rsid w:val="000E0C89"/>
    <w:rsid w:val="000E0F21"/>
    <w:rsid w:val="000E2346"/>
    <w:rsid w:val="000E4DBA"/>
    <w:rsid w:val="000F5316"/>
    <w:rsid w:val="001103C3"/>
    <w:rsid w:val="001349FC"/>
    <w:rsid w:val="0013516D"/>
    <w:rsid w:val="00142F72"/>
    <w:rsid w:val="001432B4"/>
    <w:rsid w:val="00156EFD"/>
    <w:rsid w:val="00161A7B"/>
    <w:rsid w:val="00171AD0"/>
    <w:rsid w:val="00174A33"/>
    <w:rsid w:val="00195BE0"/>
    <w:rsid w:val="001A69E4"/>
    <w:rsid w:val="001B247F"/>
    <w:rsid w:val="001B6BDF"/>
    <w:rsid w:val="001B7479"/>
    <w:rsid w:val="001C60CA"/>
    <w:rsid w:val="001D5501"/>
    <w:rsid w:val="001D55DD"/>
    <w:rsid w:val="001E22B6"/>
    <w:rsid w:val="001F001A"/>
    <w:rsid w:val="002010DC"/>
    <w:rsid w:val="00217CEB"/>
    <w:rsid w:val="002348E5"/>
    <w:rsid w:val="0024074B"/>
    <w:rsid w:val="0027393B"/>
    <w:rsid w:val="00280516"/>
    <w:rsid w:val="00294B58"/>
    <w:rsid w:val="0029638B"/>
    <w:rsid w:val="002A3B17"/>
    <w:rsid w:val="002C5125"/>
    <w:rsid w:val="002C552C"/>
    <w:rsid w:val="002C6545"/>
    <w:rsid w:val="002D0A87"/>
    <w:rsid w:val="002D2F87"/>
    <w:rsid w:val="002D3859"/>
    <w:rsid w:val="002E739F"/>
    <w:rsid w:val="002F2305"/>
    <w:rsid w:val="0031449E"/>
    <w:rsid w:val="003279C6"/>
    <w:rsid w:val="00350EC8"/>
    <w:rsid w:val="003521FE"/>
    <w:rsid w:val="00355E29"/>
    <w:rsid w:val="00361378"/>
    <w:rsid w:val="0037083D"/>
    <w:rsid w:val="00373627"/>
    <w:rsid w:val="003761B9"/>
    <w:rsid w:val="00381BFA"/>
    <w:rsid w:val="00390DB9"/>
    <w:rsid w:val="003A56CA"/>
    <w:rsid w:val="003B5819"/>
    <w:rsid w:val="003B6555"/>
    <w:rsid w:val="003C2C92"/>
    <w:rsid w:val="003D0609"/>
    <w:rsid w:val="003D3235"/>
    <w:rsid w:val="003F67FF"/>
    <w:rsid w:val="00445DD9"/>
    <w:rsid w:val="00455612"/>
    <w:rsid w:val="00463D48"/>
    <w:rsid w:val="004723BB"/>
    <w:rsid w:val="00483DD4"/>
    <w:rsid w:val="004A1B05"/>
    <w:rsid w:val="004B6817"/>
    <w:rsid w:val="004B77A2"/>
    <w:rsid w:val="004B78DA"/>
    <w:rsid w:val="004C5548"/>
    <w:rsid w:val="004C759C"/>
    <w:rsid w:val="004C7A95"/>
    <w:rsid w:val="004D6E95"/>
    <w:rsid w:val="004F492E"/>
    <w:rsid w:val="004F5E8C"/>
    <w:rsid w:val="0051103D"/>
    <w:rsid w:val="0051446E"/>
    <w:rsid w:val="005429B5"/>
    <w:rsid w:val="00554D19"/>
    <w:rsid w:val="00587F9D"/>
    <w:rsid w:val="005A5837"/>
    <w:rsid w:val="005A7C40"/>
    <w:rsid w:val="005A7E0B"/>
    <w:rsid w:val="005C0208"/>
    <w:rsid w:val="005C6181"/>
    <w:rsid w:val="005E02C2"/>
    <w:rsid w:val="005E57B0"/>
    <w:rsid w:val="005E698A"/>
    <w:rsid w:val="00601A9C"/>
    <w:rsid w:val="00606F64"/>
    <w:rsid w:val="00616D3F"/>
    <w:rsid w:val="00621247"/>
    <w:rsid w:val="006515FB"/>
    <w:rsid w:val="0065481E"/>
    <w:rsid w:val="0066203E"/>
    <w:rsid w:val="00675F0D"/>
    <w:rsid w:val="006948B6"/>
    <w:rsid w:val="006A6802"/>
    <w:rsid w:val="006B34D2"/>
    <w:rsid w:val="006C0486"/>
    <w:rsid w:val="006E04CB"/>
    <w:rsid w:val="006F1D25"/>
    <w:rsid w:val="006F2212"/>
    <w:rsid w:val="00711129"/>
    <w:rsid w:val="00712701"/>
    <w:rsid w:val="007232CA"/>
    <w:rsid w:val="0073667D"/>
    <w:rsid w:val="00737792"/>
    <w:rsid w:val="00742F63"/>
    <w:rsid w:val="007447B0"/>
    <w:rsid w:val="00763CEC"/>
    <w:rsid w:val="00784220"/>
    <w:rsid w:val="00796F4F"/>
    <w:rsid w:val="007B0A4D"/>
    <w:rsid w:val="007D2AB3"/>
    <w:rsid w:val="007E019D"/>
    <w:rsid w:val="007E6052"/>
    <w:rsid w:val="007F4EF1"/>
    <w:rsid w:val="00831184"/>
    <w:rsid w:val="00837A8F"/>
    <w:rsid w:val="00845350"/>
    <w:rsid w:val="00857937"/>
    <w:rsid w:val="00873672"/>
    <w:rsid w:val="00892F9C"/>
    <w:rsid w:val="008B50BC"/>
    <w:rsid w:val="008C6835"/>
    <w:rsid w:val="008C6980"/>
    <w:rsid w:val="008D1311"/>
    <w:rsid w:val="008D5CD7"/>
    <w:rsid w:val="008D7882"/>
    <w:rsid w:val="008F6181"/>
    <w:rsid w:val="00904CD6"/>
    <w:rsid w:val="00914A0E"/>
    <w:rsid w:val="009157DA"/>
    <w:rsid w:val="00966DAA"/>
    <w:rsid w:val="00967A5B"/>
    <w:rsid w:val="00973FE4"/>
    <w:rsid w:val="0097411D"/>
    <w:rsid w:val="00975EFC"/>
    <w:rsid w:val="009805F3"/>
    <w:rsid w:val="009A6F55"/>
    <w:rsid w:val="009C2B97"/>
    <w:rsid w:val="009D0A26"/>
    <w:rsid w:val="009D2619"/>
    <w:rsid w:val="009E3388"/>
    <w:rsid w:val="009E6075"/>
    <w:rsid w:val="009E7FA5"/>
    <w:rsid w:val="009F0F19"/>
    <w:rsid w:val="009F66ED"/>
    <w:rsid w:val="00A16006"/>
    <w:rsid w:val="00A2191D"/>
    <w:rsid w:val="00A23F1E"/>
    <w:rsid w:val="00A44DD2"/>
    <w:rsid w:val="00A52403"/>
    <w:rsid w:val="00A653CB"/>
    <w:rsid w:val="00A6608A"/>
    <w:rsid w:val="00A6626B"/>
    <w:rsid w:val="00A6712F"/>
    <w:rsid w:val="00A83E25"/>
    <w:rsid w:val="00A9726B"/>
    <w:rsid w:val="00AC2C47"/>
    <w:rsid w:val="00AC6350"/>
    <w:rsid w:val="00AF3296"/>
    <w:rsid w:val="00B101E5"/>
    <w:rsid w:val="00B21B85"/>
    <w:rsid w:val="00B302EC"/>
    <w:rsid w:val="00B34E7F"/>
    <w:rsid w:val="00B51D52"/>
    <w:rsid w:val="00B623D1"/>
    <w:rsid w:val="00B655BE"/>
    <w:rsid w:val="00B673AD"/>
    <w:rsid w:val="00B70C11"/>
    <w:rsid w:val="00B769B3"/>
    <w:rsid w:val="00BA4CE4"/>
    <w:rsid w:val="00BA60DB"/>
    <w:rsid w:val="00BB3654"/>
    <w:rsid w:val="00BC339E"/>
    <w:rsid w:val="00BC7E1B"/>
    <w:rsid w:val="00BD36A5"/>
    <w:rsid w:val="00BE40CF"/>
    <w:rsid w:val="00BF19C8"/>
    <w:rsid w:val="00BF1F1A"/>
    <w:rsid w:val="00BF6DDD"/>
    <w:rsid w:val="00C05F45"/>
    <w:rsid w:val="00C11B3E"/>
    <w:rsid w:val="00C120B4"/>
    <w:rsid w:val="00C1234D"/>
    <w:rsid w:val="00C13C15"/>
    <w:rsid w:val="00C23F3B"/>
    <w:rsid w:val="00C25091"/>
    <w:rsid w:val="00C53C34"/>
    <w:rsid w:val="00C54A80"/>
    <w:rsid w:val="00C55BC4"/>
    <w:rsid w:val="00C600F1"/>
    <w:rsid w:val="00C86DCA"/>
    <w:rsid w:val="00C944C1"/>
    <w:rsid w:val="00CC7CCF"/>
    <w:rsid w:val="00CD41B5"/>
    <w:rsid w:val="00CD5CAA"/>
    <w:rsid w:val="00CD7261"/>
    <w:rsid w:val="00CD76D4"/>
    <w:rsid w:val="00CD7A34"/>
    <w:rsid w:val="00CD7F6F"/>
    <w:rsid w:val="00CE383B"/>
    <w:rsid w:val="00CF528E"/>
    <w:rsid w:val="00D1303F"/>
    <w:rsid w:val="00D3215F"/>
    <w:rsid w:val="00D63222"/>
    <w:rsid w:val="00D75B59"/>
    <w:rsid w:val="00D90DF7"/>
    <w:rsid w:val="00DA7B9B"/>
    <w:rsid w:val="00DB39FE"/>
    <w:rsid w:val="00DB62A2"/>
    <w:rsid w:val="00DC4772"/>
    <w:rsid w:val="00DE1531"/>
    <w:rsid w:val="00DE381C"/>
    <w:rsid w:val="00DE56D0"/>
    <w:rsid w:val="00E0438A"/>
    <w:rsid w:val="00E1301C"/>
    <w:rsid w:val="00E15988"/>
    <w:rsid w:val="00E36F17"/>
    <w:rsid w:val="00E42599"/>
    <w:rsid w:val="00E471F7"/>
    <w:rsid w:val="00E7751B"/>
    <w:rsid w:val="00E94A56"/>
    <w:rsid w:val="00E9795A"/>
    <w:rsid w:val="00EA01C2"/>
    <w:rsid w:val="00EB2B55"/>
    <w:rsid w:val="00EB52F8"/>
    <w:rsid w:val="00EC07D7"/>
    <w:rsid w:val="00EC2717"/>
    <w:rsid w:val="00ED0AF3"/>
    <w:rsid w:val="00ED0C9C"/>
    <w:rsid w:val="00ED0FE7"/>
    <w:rsid w:val="00EE4E01"/>
    <w:rsid w:val="00EF5B3E"/>
    <w:rsid w:val="00F03A46"/>
    <w:rsid w:val="00F052C3"/>
    <w:rsid w:val="00F27CA5"/>
    <w:rsid w:val="00F356A7"/>
    <w:rsid w:val="00F35FF8"/>
    <w:rsid w:val="00F41D91"/>
    <w:rsid w:val="00F428D6"/>
    <w:rsid w:val="00F4483A"/>
    <w:rsid w:val="00F51CF8"/>
    <w:rsid w:val="00F60371"/>
    <w:rsid w:val="00F60E5D"/>
    <w:rsid w:val="00F85394"/>
    <w:rsid w:val="00F94880"/>
    <w:rsid w:val="00FA2AE4"/>
    <w:rsid w:val="00FA528A"/>
    <w:rsid w:val="00FA6AE8"/>
    <w:rsid w:val="00FB29CC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C8"/>
    <w:rPr>
      <w:sz w:val="28"/>
      <w:lang w:eastAsia="ru-RU"/>
    </w:rPr>
  </w:style>
  <w:style w:type="paragraph" w:styleId="1">
    <w:name w:val="heading 1"/>
    <w:basedOn w:val="a"/>
    <w:next w:val="a"/>
    <w:qFormat/>
    <w:rsid w:val="001432B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432B4"/>
    <w:pPr>
      <w:keepNext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1432B4"/>
    <w:pPr>
      <w:keepNext/>
      <w:spacing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432B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1432B4"/>
    <w:pPr>
      <w:keepNext/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1432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432B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1432B4"/>
    <w:pPr>
      <w:jc w:val="center"/>
    </w:pPr>
    <w:rPr>
      <w:b/>
    </w:rPr>
  </w:style>
  <w:style w:type="character" w:styleId="a4">
    <w:name w:val="page number"/>
    <w:basedOn w:val="a0"/>
    <w:rsid w:val="001432B4"/>
  </w:style>
  <w:style w:type="paragraph" w:styleId="a5">
    <w:name w:val="Body Text"/>
    <w:basedOn w:val="a"/>
    <w:rsid w:val="001432B4"/>
    <w:pPr>
      <w:spacing w:after="120"/>
    </w:pPr>
  </w:style>
  <w:style w:type="paragraph" w:styleId="a6">
    <w:name w:val="Body Text Indent"/>
    <w:basedOn w:val="a"/>
    <w:rsid w:val="001432B4"/>
    <w:pPr>
      <w:spacing w:after="120"/>
      <w:ind w:left="283"/>
    </w:pPr>
  </w:style>
  <w:style w:type="paragraph" w:styleId="a7">
    <w:name w:val="footnote text"/>
    <w:basedOn w:val="a"/>
    <w:semiHidden/>
    <w:rsid w:val="001432B4"/>
    <w:rPr>
      <w:sz w:val="20"/>
    </w:rPr>
  </w:style>
  <w:style w:type="paragraph" w:customStyle="1" w:styleId="A20">
    <w:name w:val="A2"/>
    <w:basedOn w:val="a6"/>
    <w:rsid w:val="001432B4"/>
    <w:pPr>
      <w:spacing w:after="0"/>
      <w:ind w:left="0" w:firstLine="425"/>
      <w:jc w:val="both"/>
    </w:pPr>
    <w:rPr>
      <w:sz w:val="22"/>
      <w:szCs w:val="22"/>
    </w:rPr>
  </w:style>
  <w:style w:type="paragraph" w:styleId="20">
    <w:name w:val="Body Text Indent 2"/>
    <w:basedOn w:val="a"/>
    <w:rsid w:val="001432B4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1432B4"/>
    <w:rPr>
      <w:rFonts w:ascii="TimesET" w:hAnsi="TimesET"/>
    </w:rPr>
  </w:style>
  <w:style w:type="paragraph" w:styleId="31">
    <w:name w:val="Body Text Indent 3"/>
    <w:basedOn w:val="a"/>
    <w:rsid w:val="001432B4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14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1432B4"/>
    <w:pPr>
      <w:tabs>
        <w:tab w:val="center" w:pos="4677"/>
        <w:tab w:val="right" w:pos="9355"/>
      </w:tabs>
    </w:pPr>
  </w:style>
  <w:style w:type="character" w:styleId="aa">
    <w:name w:val="footnote reference"/>
    <w:semiHidden/>
    <w:rsid w:val="001432B4"/>
    <w:rPr>
      <w:vertAlign w:val="superscript"/>
    </w:rPr>
  </w:style>
  <w:style w:type="paragraph" w:styleId="ab">
    <w:name w:val="Title"/>
    <w:basedOn w:val="a"/>
    <w:qFormat/>
    <w:rsid w:val="001432B4"/>
    <w:pPr>
      <w:jc w:val="center"/>
    </w:pPr>
    <w:rPr>
      <w:b/>
      <w:bCs/>
      <w:szCs w:val="28"/>
    </w:rPr>
  </w:style>
  <w:style w:type="paragraph" w:styleId="21">
    <w:name w:val="Body Text 2"/>
    <w:basedOn w:val="a"/>
    <w:rsid w:val="001432B4"/>
    <w:pPr>
      <w:spacing w:after="120" w:line="480" w:lineRule="auto"/>
    </w:pPr>
    <w:rPr>
      <w:szCs w:val="28"/>
    </w:rPr>
  </w:style>
  <w:style w:type="paragraph" w:styleId="ac">
    <w:name w:val="Balloon Text"/>
    <w:basedOn w:val="a"/>
    <w:semiHidden/>
    <w:rsid w:val="001432B4"/>
    <w:rPr>
      <w:rFonts w:ascii="Tahoma" w:hAnsi="Tahoma" w:cs="Tahoma"/>
      <w:sz w:val="16"/>
      <w:szCs w:val="16"/>
    </w:rPr>
  </w:style>
  <w:style w:type="paragraph" w:customStyle="1" w:styleId="ad">
    <w:name w:val=" Знак Знак"/>
    <w:basedOn w:val="a"/>
    <w:rsid w:val="001432B4"/>
    <w:rPr>
      <w:rFonts w:ascii="Verdana" w:hAnsi="Verdana" w:cs="Verdana"/>
      <w:sz w:val="20"/>
      <w:lang w:val="en-US" w:eastAsia="en-US"/>
    </w:rPr>
  </w:style>
  <w:style w:type="paragraph" w:customStyle="1" w:styleId="ae">
    <w:name w:val="УДК"/>
    <w:basedOn w:val="a"/>
    <w:next w:val="af"/>
    <w:rsid w:val="001432B4"/>
    <w:pPr>
      <w:widowControl w:val="0"/>
    </w:pPr>
    <w:rPr>
      <w:caps/>
      <w:szCs w:val="24"/>
    </w:rPr>
  </w:style>
  <w:style w:type="paragraph" w:customStyle="1" w:styleId="af0">
    <w:name w:val="Название статьи"/>
    <w:basedOn w:val="a"/>
    <w:next w:val="af1"/>
    <w:rsid w:val="001432B4"/>
    <w:pPr>
      <w:widowControl w:val="0"/>
      <w:spacing w:before="480" w:after="480"/>
      <w:jc w:val="center"/>
      <w:outlineLvl w:val="0"/>
    </w:pPr>
    <w:rPr>
      <w:b/>
      <w:caps/>
      <w:szCs w:val="24"/>
    </w:rPr>
  </w:style>
  <w:style w:type="paragraph" w:customStyle="1" w:styleId="af">
    <w:name w:val="Авторы"/>
    <w:basedOn w:val="a"/>
    <w:next w:val="af2"/>
    <w:rsid w:val="001432B4"/>
    <w:pPr>
      <w:widowControl w:val="0"/>
    </w:pPr>
    <w:rPr>
      <w:b/>
      <w:szCs w:val="24"/>
    </w:rPr>
  </w:style>
  <w:style w:type="paragraph" w:customStyle="1" w:styleId="af2">
    <w:name w:val="Организация"/>
    <w:basedOn w:val="a"/>
    <w:next w:val="af0"/>
    <w:rsid w:val="001432B4"/>
    <w:pPr>
      <w:widowControl w:val="0"/>
    </w:pPr>
    <w:rPr>
      <w:i/>
      <w:szCs w:val="24"/>
    </w:rPr>
  </w:style>
  <w:style w:type="paragraph" w:customStyle="1" w:styleId="af1">
    <w:name w:val="Аннотация укр"/>
    <w:basedOn w:val="a"/>
    <w:next w:val="a"/>
    <w:rsid w:val="001432B4"/>
    <w:pPr>
      <w:widowControl w:val="0"/>
      <w:spacing w:after="240"/>
      <w:ind w:firstLine="709"/>
      <w:jc w:val="both"/>
    </w:pPr>
    <w:rPr>
      <w:i/>
      <w:szCs w:val="24"/>
    </w:rPr>
  </w:style>
  <w:style w:type="paragraph" w:customStyle="1" w:styleId="af3">
    <w:name w:val="Аннотация рус"/>
    <w:basedOn w:val="a"/>
    <w:next w:val="a"/>
    <w:rsid w:val="003279C6"/>
    <w:pPr>
      <w:widowControl w:val="0"/>
      <w:spacing w:before="240" w:after="240"/>
      <w:ind w:firstLine="709"/>
      <w:jc w:val="both"/>
    </w:pPr>
    <w:rPr>
      <w:i/>
      <w:szCs w:val="24"/>
      <w:lang w:val="ru-RU"/>
    </w:rPr>
  </w:style>
  <w:style w:type="paragraph" w:customStyle="1" w:styleId="-">
    <w:name w:val="Лит-список"/>
    <w:basedOn w:val="a"/>
    <w:next w:val="af3"/>
    <w:rsid w:val="003279C6"/>
    <w:pPr>
      <w:widowControl w:val="0"/>
      <w:numPr>
        <w:numId w:val="1"/>
      </w:numPr>
      <w:jc w:val="both"/>
    </w:pPr>
    <w:rPr>
      <w:sz w:val="24"/>
      <w:szCs w:val="24"/>
    </w:rPr>
  </w:style>
  <w:style w:type="paragraph" w:customStyle="1" w:styleId="af4">
    <w:name w:val=" Знак Знак Знак"/>
    <w:basedOn w:val="a"/>
    <w:rsid w:val="003279C6"/>
    <w:rPr>
      <w:rFonts w:ascii="Verdana" w:hAnsi="Verdana" w:cs="Verdana"/>
      <w:sz w:val="20"/>
      <w:lang w:val="en-US" w:eastAsia="en-US"/>
    </w:rPr>
  </w:style>
  <w:style w:type="paragraph" w:styleId="af5">
    <w:name w:val="endnote text"/>
    <w:basedOn w:val="a"/>
    <w:link w:val="af6"/>
    <w:uiPriority w:val="99"/>
    <w:unhideWhenUsed/>
    <w:rsid w:val="00BF6DDD"/>
    <w:rPr>
      <w:sz w:val="20"/>
      <w:lang w:val="ru-RU"/>
    </w:rPr>
  </w:style>
  <w:style w:type="character" w:customStyle="1" w:styleId="af6">
    <w:name w:val="Текст концевой сноски Знак"/>
    <w:link w:val="af5"/>
    <w:uiPriority w:val="99"/>
    <w:rsid w:val="00BF6DDD"/>
    <w:rPr>
      <w:lang w:val="ru-RU" w:eastAsia="ru-RU"/>
    </w:rPr>
  </w:style>
  <w:style w:type="character" w:styleId="af7">
    <w:name w:val="endnote reference"/>
    <w:rsid w:val="00BF6DDD"/>
    <w:rPr>
      <w:rFonts w:ascii="Times New Roman" w:hAnsi="Times New Roman"/>
      <w:dstrike w:val="0"/>
      <w:noProof w:val="0"/>
      <w:sz w:val="28"/>
      <w:effect w:val="antsRed"/>
      <w:vertAlign w:val="baseline"/>
      <w:lang w:val="ru-RU"/>
    </w:rPr>
  </w:style>
  <w:style w:type="character" w:styleId="af8">
    <w:name w:val="Hyperlink"/>
    <w:rsid w:val="004D6E9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6F1D25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D0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C8"/>
    <w:rPr>
      <w:sz w:val="28"/>
      <w:lang w:eastAsia="ru-RU"/>
    </w:rPr>
  </w:style>
  <w:style w:type="paragraph" w:styleId="1">
    <w:name w:val="heading 1"/>
    <w:basedOn w:val="a"/>
    <w:next w:val="a"/>
    <w:qFormat/>
    <w:rsid w:val="001432B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432B4"/>
    <w:pPr>
      <w:keepNext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1432B4"/>
    <w:pPr>
      <w:keepNext/>
      <w:spacing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432B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1432B4"/>
    <w:pPr>
      <w:keepNext/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1432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432B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1432B4"/>
    <w:pPr>
      <w:jc w:val="center"/>
    </w:pPr>
    <w:rPr>
      <w:b/>
    </w:rPr>
  </w:style>
  <w:style w:type="character" w:styleId="a4">
    <w:name w:val="page number"/>
    <w:basedOn w:val="a0"/>
    <w:rsid w:val="001432B4"/>
  </w:style>
  <w:style w:type="paragraph" w:styleId="a5">
    <w:name w:val="Body Text"/>
    <w:basedOn w:val="a"/>
    <w:rsid w:val="001432B4"/>
    <w:pPr>
      <w:spacing w:after="120"/>
    </w:pPr>
  </w:style>
  <w:style w:type="paragraph" w:styleId="a6">
    <w:name w:val="Body Text Indent"/>
    <w:basedOn w:val="a"/>
    <w:rsid w:val="001432B4"/>
    <w:pPr>
      <w:spacing w:after="120"/>
      <w:ind w:left="283"/>
    </w:pPr>
  </w:style>
  <w:style w:type="paragraph" w:styleId="a7">
    <w:name w:val="footnote text"/>
    <w:basedOn w:val="a"/>
    <w:semiHidden/>
    <w:rsid w:val="001432B4"/>
    <w:rPr>
      <w:sz w:val="20"/>
    </w:rPr>
  </w:style>
  <w:style w:type="paragraph" w:customStyle="1" w:styleId="A20">
    <w:name w:val="A2"/>
    <w:basedOn w:val="a6"/>
    <w:rsid w:val="001432B4"/>
    <w:pPr>
      <w:spacing w:after="0"/>
      <w:ind w:left="0" w:firstLine="425"/>
      <w:jc w:val="both"/>
    </w:pPr>
    <w:rPr>
      <w:sz w:val="22"/>
      <w:szCs w:val="22"/>
    </w:rPr>
  </w:style>
  <w:style w:type="paragraph" w:styleId="20">
    <w:name w:val="Body Text Indent 2"/>
    <w:basedOn w:val="a"/>
    <w:rsid w:val="001432B4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1432B4"/>
    <w:rPr>
      <w:rFonts w:ascii="TimesET" w:hAnsi="TimesET"/>
    </w:rPr>
  </w:style>
  <w:style w:type="paragraph" w:styleId="31">
    <w:name w:val="Body Text Indent 3"/>
    <w:basedOn w:val="a"/>
    <w:rsid w:val="001432B4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14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1432B4"/>
    <w:pPr>
      <w:tabs>
        <w:tab w:val="center" w:pos="4677"/>
        <w:tab w:val="right" w:pos="9355"/>
      </w:tabs>
    </w:pPr>
  </w:style>
  <w:style w:type="character" w:styleId="aa">
    <w:name w:val="footnote reference"/>
    <w:semiHidden/>
    <w:rsid w:val="001432B4"/>
    <w:rPr>
      <w:vertAlign w:val="superscript"/>
    </w:rPr>
  </w:style>
  <w:style w:type="paragraph" w:styleId="ab">
    <w:name w:val="Title"/>
    <w:basedOn w:val="a"/>
    <w:qFormat/>
    <w:rsid w:val="001432B4"/>
    <w:pPr>
      <w:jc w:val="center"/>
    </w:pPr>
    <w:rPr>
      <w:b/>
      <w:bCs/>
      <w:szCs w:val="28"/>
    </w:rPr>
  </w:style>
  <w:style w:type="paragraph" w:styleId="21">
    <w:name w:val="Body Text 2"/>
    <w:basedOn w:val="a"/>
    <w:rsid w:val="001432B4"/>
    <w:pPr>
      <w:spacing w:after="120" w:line="480" w:lineRule="auto"/>
    </w:pPr>
    <w:rPr>
      <w:szCs w:val="28"/>
    </w:rPr>
  </w:style>
  <w:style w:type="paragraph" w:styleId="ac">
    <w:name w:val="Balloon Text"/>
    <w:basedOn w:val="a"/>
    <w:semiHidden/>
    <w:rsid w:val="001432B4"/>
    <w:rPr>
      <w:rFonts w:ascii="Tahoma" w:hAnsi="Tahoma" w:cs="Tahoma"/>
      <w:sz w:val="16"/>
      <w:szCs w:val="16"/>
    </w:rPr>
  </w:style>
  <w:style w:type="paragraph" w:customStyle="1" w:styleId="ad">
    <w:name w:val=" Знак Знак"/>
    <w:basedOn w:val="a"/>
    <w:rsid w:val="001432B4"/>
    <w:rPr>
      <w:rFonts w:ascii="Verdana" w:hAnsi="Verdana" w:cs="Verdana"/>
      <w:sz w:val="20"/>
      <w:lang w:val="en-US" w:eastAsia="en-US"/>
    </w:rPr>
  </w:style>
  <w:style w:type="paragraph" w:customStyle="1" w:styleId="ae">
    <w:name w:val="УДК"/>
    <w:basedOn w:val="a"/>
    <w:next w:val="af"/>
    <w:rsid w:val="001432B4"/>
    <w:pPr>
      <w:widowControl w:val="0"/>
    </w:pPr>
    <w:rPr>
      <w:caps/>
      <w:szCs w:val="24"/>
    </w:rPr>
  </w:style>
  <w:style w:type="paragraph" w:customStyle="1" w:styleId="af0">
    <w:name w:val="Название статьи"/>
    <w:basedOn w:val="a"/>
    <w:next w:val="af1"/>
    <w:rsid w:val="001432B4"/>
    <w:pPr>
      <w:widowControl w:val="0"/>
      <w:spacing w:before="480" w:after="480"/>
      <w:jc w:val="center"/>
      <w:outlineLvl w:val="0"/>
    </w:pPr>
    <w:rPr>
      <w:b/>
      <w:caps/>
      <w:szCs w:val="24"/>
    </w:rPr>
  </w:style>
  <w:style w:type="paragraph" w:customStyle="1" w:styleId="af">
    <w:name w:val="Авторы"/>
    <w:basedOn w:val="a"/>
    <w:next w:val="af2"/>
    <w:rsid w:val="001432B4"/>
    <w:pPr>
      <w:widowControl w:val="0"/>
    </w:pPr>
    <w:rPr>
      <w:b/>
      <w:szCs w:val="24"/>
    </w:rPr>
  </w:style>
  <w:style w:type="paragraph" w:customStyle="1" w:styleId="af2">
    <w:name w:val="Организация"/>
    <w:basedOn w:val="a"/>
    <w:next w:val="af0"/>
    <w:rsid w:val="001432B4"/>
    <w:pPr>
      <w:widowControl w:val="0"/>
    </w:pPr>
    <w:rPr>
      <w:i/>
      <w:szCs w:val="24"/>
    </w:rPr>
  </w:style>
  <w:style w:type="paragraph" w:customStyle="1" w:styleId="af1">
    <w:name w:val="Аннотация укр"/>
    <w:basedOn w:val="a"/>
    <w:next w:val="a"/>
    <w:rsid w:val="001432B4"/>
    <w:pPr>
      <w:widowControl w:val="0"/>
      <w:spacing w:after="240"/>
      <w:ind w:firstLine="709"/>
      <w:jc w:val="both"/>
    </w:pPr>
    <w:rPr>
      <w:i/>
      <w:szCs w:val="24"/>
    </w:rPr>
  </w:style>
  <w:style w:type="paragraph" w:customStyle="1" w:styleId="af3">
    <w:name w:val="Аннотация рус"/>
    <w:basedOn w:val="a"/>
    <w:next w:val="a"/>
    <w:rsid w:val="003279C6"/>
    <w:pPr>
      <w:widowControl w:val="0"/>
      <w:spacing w:before="240" w:after="240"/>
      <w:ind w:firstLine="709"/>
      <w:jc w:val="both"/>
    </w:pPr>
    <w:rPr>
      <w:i/>
      <w:szCs w:val="24"/>
      <w:lang w:val="ru-RU"/>
    </w:rPr>
  </w:style>
  <w:style w:type="paragraph" w:customStyle="1" w:styleId="-">
    <w:name w:val="Лит-список"/>
    <w:basedOn w:val="a"/>
    <w:next w:val="af3"/>
    <w:rsid w:val="003279C6"/>
    <w:pPr>
      <w:widowControl w:val="0"/>
      <w:numPr>
        <w:numId w:val="1"/>
      </w:numPr>
      <w:jc w:val="both"/>
    </w:pPr>
    <w:rPr>
      <w:sz w:val="24"/>
      <w:szCs w:val="24"/>
    </w:rPr>
  </w:style>
  <w:style w:type="paragraph" w:customStyle="1" w:styleId="af4">
    <w:name w:val=" Знак Знак Знак"/>
    <w:basedOn w:val="a"/>
    <w:rsid w:val="003279C6"/>
    <w:rPr>
      <w:rFonts w:ascii="Verdana" w:hAnsi="Verdana" w:cs="Verdana"/>
      <w:sz w:val="20"/>
      <w:lang w:val="en-US" w:eastAsia="en-US"/>
    </w:rPr>
  </w:style>
  <w:style w:type="paragraph" w:styleId="af5">
    <w:name w:val="endnote text"/>
    <w:basedOn w:val="a"/>
    <w:link w:val="af6"/>
    <w:uiPriority w:val="99"/>
    <w:unhideWhenUsed/>
    <w:rsid w:val="00BF6DDD"/>
    <w:rPr>
      <w:sz w:val="20"/>
      <w:lang w:val="ru-RU"/>
    </w:rPr>
  </w:style>
  <w:style w:type="character" w:customStyle="1" w:styleId="af6">
    <w:name w:val="Текст концевой сноски Знак"/>
    <w:link w:val="af5"/>
    <w:uiPriority w:val="99"/>
    <w:rsid w:val="00BF6DDD"/>
    <w:rPr>
      <w:lang w:val="ru-RU" w:eastAsia="ru-RU"/>
    </w:rPr>
  </w:style>
  <w:style w:type="character" w:styleId="af7">
    <w:name w:val="endnote reference"/>
    <w:rsid w:val="00BF6DDD"/>
    <w:rPr>
      <w:rFonts w:ascii="Times New Roman" w:hAnsi="Times New Roman"/>
      <w:dstrike w:val="0"/>
      <w:noProof w:val="0"/>
      <w:sz w:val="28"/>
      <w:effect w:val="antsRed"/>
      <w:vertAlign w:val="baseline"/>
      <w:lang w:val="ru-RU"/>
    </w:rPr>
  </w:style>
  <w:style w:type="character" w:styleId="af8">
    <w:name w:val="Hyperlink"/>
    <w:rsid w:val="004D6E9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6F1D25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D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ar.tsatu.edu.ua/handle/123456789/1179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ar.tsatu.edu.ua/handle/123456789/25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ar.tsatu.edu.ua/handle/123456789/29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lar.tsatu.edu.ua/handle/123456789/106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3c?php%20get_post_meta(%20get_the_ID(),%20%27people_email%27,%20true%20)?%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1461-67C1-4641-ACF8-DA6DE195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2931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631</vt:lpstr>
    </vt:vector>
  </TitlesOfParts>
  <Company>Home</Company>
  <LinksUpToDate>false</LinksUpToDate>
  <CharactersWithSpaces>4593</CharactersWithSpaces>
  <SharedDoc>false</SharedDoc>
  <HLinks>
    <vt:vector size="30" baseType="variant">
      <vt:variant>
        <vt:i4>6881378</vt:i4>
      </vt:variant>
      <vt:variant>
        <vt:i4>12</vt:i4>
      </vt:variant>
      <vt:variant>
        <vt:i4>0</vt:i4>
      </vt:variant>
      <vt:variant>
        <vt:i4>5</vt:i4>
      </vt:variant>
      <vt:variant>
        <vt:lpwstr>http://elar.tsatu.edu.ua/handle/123456789/11793</vt:lpwstr>
      </vt:variant>
      <vt:variant>
        <vt:lpwstr/>
      </vt:variant>
      <vt:variant>
        <vt:i4>6488162</vt:i4>
      </vt:variant>
      <vt:variant>
        <vt:i4>9</vt:i4>
      </vt:variant>
      <vt:variant>
        <vt:i4>0</vt:i4>
      </vt:variant>
      <vt:variant>
        <vt:i4>5</vt:i4>
      </vt:variant>
      <vt:variant>
        <vt:lpwstr>http://elar.tsatu.edu.ua/handle/123456789/2547</vt:lpwstr>
      </vt:variant>
      <vt:variant>
        <vt:lpwstr/>
      </vt:variant>
      <vt:variant>
        <vt:i4>7209060</vt:i4>
      </vt:variant>
      <vt:variant>
        <vt:i4>6</vt:i4>
      </vt:variant>
      <vt:variant>
        <vt:i4>0</vt:i4>
      </vt:variant>
      <vt:variant>
        <vt:i4>5</vt:i4>
      </vt:variant>
      <vt:variant>
        <vt:lpwstr>http://elar.tsatu.edu.ua/handle/123456789/2926</vt:lpwstr>
      </vt:variant>
      <vt:variant>
        <vt:lpwstr/>
      </vt:variant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http://elar.tsatu.edu.ua/handle/123456789/10605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mailto:%3c?php%20get_post_meta(%20get_the_ID(),%20%27people_email%27,%20true%20)?%3E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631</dc:title>
  <dc:creator>ИГОРЬ</dc:creator>
  <cp:lastModifiedBy>Віктор</cp:lastModifiedBy>
  <cp:revision>2</cp:revision>
  <cp:lastPrinted>2008-11-26T06:30:00Z</cp:lastPrinted>
  <dcterms:created xsi:type="dcterms:W3CDTF">2020-11-18T16:31:00Z</dcterms:created>
  <dcterms:modified xsi:type="dcterms:W3CDTF">2020-11-18T16:31:00Z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