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EC" w:rsidRDefault="00600C0E" w:rsidP="005254CE">
      <w:pPr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45493">
        <w:rPr>
          <w:rFonts w:ascii="Times New Roman" w:hAnsi="Times New Roman" w:cs="Times New Roman"/>
          <w:sz w:val="28"/>
          <w:szCs w:val="28"/>
        </w:rPr>
        <w:t>УДК 637.116</w:t>
      </w:r>
    </w:p>
    <w:p w:rsidR="007A6C3E" w:rsidRPr="00F45493" w:rsidRDefault="007A6C3E" w:rsidP="005254CE">
      <w:pPr>
        <w:spacing w:line="240" w:lineRule="auto"/>
        <w:ind w:right="-1"/>
        <w:contextualSpacing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474D4F" w:rsidRPr="00143F7C" w:rsidRDefault="00474D4F" w:rsidP="00474D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F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ЗООТЕХНІ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ЧНІ ВИМОГИ ДО ДОЇЛЬНИХ АПАРАТІВ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ЩО ЗАБЕЗПЕЧУЮТЬ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МІНІМАЛЬНИЙ ВПЛИВ</w:t>
      </w:r>
      <w:r w:rsidRPr="00143F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ФІЗІОЛОГІЧНИЙ СТАН ТВАРИН ПІД ЧАС ДОЇННЯ </w:t>
      </w:r>
    </w:p>
    <w:p w:rsidR="00143F7C" w:rsidRDefault="00143F7C" w:rsidP="0073650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567F" w:rsidRPr="00162BEC" w:rsidRDefault="0010567F" w:rsidP="001056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EC">
        <w:rPr>
          <w:rFonts w:ascii="Times New Roman" w:hAnsi="Times New Roman" w:cs="Times New Roman"/>
          <w:b/>
          <w:sz w:val="28"/>
          <w:szCs w:val="28"/>
          <w:lang w:val="uk-UA"/>
        </w:rPr>
        <w:t>Ачкевич О.М. к.т.н., доцент</w:t>
      </w:r>
      <w:r w:rsidRPr="00162BEC">
        <w:rPr>
          <w:rFonts w:ascii="Times New Roman" w:hAnsi="Times New Roman" w:cs="Times New Roman"/>
          <w:b/>
          <w:sz w:val="28"/>
          <w:szCs w:val="28"/>
        </w:rPr>
        <w:t>,</w:t>
      </w:r>
      <w:r w:rsidRPr="00162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Ачкевич В.І., к.т.н., ст. викладач</w:t>
      </w:r>
    </w:p>
    <w:p w:rsidR="0010567F" w:rsidRDefault="0010567F" w:rsidP="0010567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>Національний університет біоресурсів і природокристування України</w:t>
      </w:r>
    </w:p>
    <w:p w:rsidR="00600C0E" w:rsidRDefault="00600C0E" w:rsidP="005254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  <w:bookmarkStart w:id="0" w:name="_GoBack"/>
      <w:bookmarkEnd w:id="0"/>
    </w:p>
    <w:p w:rsidR="008359E6" w:rsidRPr="008359E6" w:rsidRDefault="008359E6" w:rsidP="008359E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9E6">
        <w:rPr>
          <w:rFonts w:ascii="Times New Roman" w:hAnsi="Times New Roman" w:cs="Times New Roman"/>
          <w:sz w:val="28"/>
          <w:szCs w:val="28"/>
          <w:lang w:val="uk-UA"/>
        </w:rPr>
        <w:t>Виведення молока з вимені та подальше його транспортування забезпечується за рахунок різниці тисків, що створюється за рахунок впуску повітря в колектор доїльного апарата. Більшість існуючих систем доїння мають постійне надходження повітря в межах 8-10 л/хв. (вимоги ISO). Молоковіддача змінна в часі від 0,2 л/хв до 5-6 л/хв. Тому впродовж часу доїння молокосуміш має різне співвідношення молока та повітря та відповідно різні режими транспортування. Зміна режимів транспортування суттєво впливає на якість молока, що призводить до збивання жиру, який в подальшому прилипає до стінок молокопроводу та змивається при промивці.</w:t>
      </w:r>
    </w:p>
    <w:p w:rsidR="008359E6" w:rsidRPr="009A444B" w:rsidRDefault="008359E6" w:rsidP="008359E6">
      <w:pPr>
        <w:spacing w:after="3" w:line="360" w:lineRule="auto"/>
        <w:ind w:left="-15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 молоко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отримано з використанням доїльної установки ДУ-10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на 40,6 % менше бактеріальне забруднення порівняно із доїльною установкою УДМ-200. Це пов’язано з простотою конструкції та коротким шлях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 транспортування. У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роботі [</w:t>
      </w:r>
      <w:r w:rsidR="00696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відмічається, що при доїнні в стійловий молокопровід вміст жиру в молокозбірнику, в порівнянні з пробою в колекторі, знизився з 4,15 % до 3,7 %, що становить 10,84 % від початкового значення, 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вміст білка знижується від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3,41 % до 3,34 %. В доїльних залах, установках типу «ялинка», цей показник знизився з 4,30 % до 4,20 % за рахунок меншої довжини молокопроводу. В той же час, за іншими даними, в таких самих доїльних залах вміст жиру зменшився з 4,3 % до 3,87 %, що становить 10 % від початкового показника. </w:t>
      </w:r>
    </w:p>
    <w:p w:rsidR="008359E6" w:rsidRPr="009A444B" w:rsidRDefault="008359E6" w:rsidP="008359E6">
      <w:pPr>
        <w:spacing w:after="3" w:line="360" w:lineRule="auto"/>
        <w:ind w:left="-15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становлено [</w:t>
      </w:r>
      <w:r w:rsidR="00696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], що при довжині молокопроводу 40 м вміст жиру знижується на 0,10%, білка на 0,01%, при довжині 100 м – на 0,14% та 0,05%, при 200 м – на 0,17% та 0,09% відповідно. Одночасно збільшується вміст ВЖК на 0,12%, 0,2% та 0,42 % відповідно.</w:t>
      </w:r>
    </w:p>
    <w:p w:rsidR="008359E6" w:rsidRPr="009A444B" w:rsidRDefault="008359E6" w:rsidP="008359E6">
      <w:pPr>
        <w:spacing w:after="3" w:line="360" w:lineRule="auto"/>
        <w:ind w:left="-15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роботі [</w:t>
      </w:r>
      <w:r w:rsidR="00696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] стверджується, що вміст жиру на установці типу «ялинка» на 0,05 % вищий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ніж на установці типу «молокопровід», а вміст білка – на 0,03%. При цьому КСК в установці типу «молокопровід» складає 459 тис/мл, а на установці типу «ялинка» – 254 тис/мл, рівень ЗБЗ становить 291000 КОЕ/мл в установці типу «молокопровід» проти 131000 КОЕ/мл в установці типу «ялинка».</w:t>
      </w:r>
    </w:p>
    <w:p w:rsidR="008359E6" w:rsidRPr="009A444B" w:rsidRDefault="008359E6" w:rsidP="008359E6">
      <w:pPr>
        <w:spacing w:after="3" w:line="360" w:lineRule="auto"/>
        <w:ind w:left="-15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роботі [</w:t>
      </w:r>
      <w:r w:rsidR="00696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наведено порівняльний аналіз вмісту ВЖК та КСК при використанні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роботизованих доїльних систем та стійлових молокопроводів. У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становлено, що вміст ВЖК в роботизованих доїльних установках склав 1,54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ммол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/100 г, а в доїльній установц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типу «молокопровід» 3,88 ммол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/100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 При цьому вміст КСК становив – 237 тис/мл та 289 тис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/мл, відповідно. Окрім цього, в роботизованих доїльних установках за рахунок індив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ідуального видоювання кожної ч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верті вимені збільшується вміст жиру на 0,08–0,1 % та зменшується вміст КСК до рівня 100 тис/см</w:t>
      </w:r>
      <w:r w:rsidRPr="009A44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r w:rsidR="00696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]. Це можна пояснити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меншою довжиною молокопровідної лінії. Так, вміст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жиру при русі молока по молочних лініях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середньої довжини зменшується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0,13 %, а при русі по лініях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довжиною 100 м на 0,3 %. Кількість соматичних клітин практично не змінюється при порівнянні молокопроводів різної довжини [</w:t>
      </w:r>
      <w:r w:rsidR="00696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REF _Ref512720342 \r </w:instrTex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</w:p>
    <w:p w:rsidR="008359E6" w:rsidRPr="009A444B" w:rsidRDefault="008359E6" w:rsidP="008359E6">
      <w:pPr>
        <w:spacing w:after="3" w:line="360" w:lineRule="auto"/>
        <w:ind w:left="-15" w:firstLine="6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доїльні установки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сьогодні використовуються в Україні суттєво відрізняються одна від одної як за конструкцією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 і за організацією технологічного процесу машинного доїння корів. Жодне обладнання, що використовується в галузі тваринництва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контактує так близько із живим організмом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доїльний апарат. Оскільки мінімально впливати на фізіологічний стан тварин під час доїння є запорукою збереження здоров’я молочної залози та якості отриманого молока, то до доїльних апаратів висуваються наступні зоотехнічні вимоги [</w:t>
      </w:r>
      <w:r w:rsidR="00696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9A444B">
        <w:rPr>
          <w:rFonts w:ascii="Times New Roman" w:eastAsia="Times New Roman" w:hAnsi="Times New Roman" w:cs="Times New Roman"/>
          <w:sz w:val="28"/>
          <w:szCs w:val="28"/>
          <w:lang w:eastAsia="uk-UA"/>
        </w:rPr>
        <w:t>]: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режим роботи апарата повинен змінюватися в залежності від інтенсивності молоковіддачі, забезпечуючи оптимальну швидкість доїння;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 xml:space="preserve">у процесі доїння повинна здійснюватись своєчасна стимуляція молоковіддачі і досягатись найбільш повне видоювання молока без ручного </w:t>
      </w:r>
      <w:r w:rsidRPr="009A444B">
        <w:rPr>
          <w:sz w:val="28"/>
          <w:szCs w:val="28"/>
          <w:lang w:eastAsia="uk-UA"/>
        </w:rPr>
        <w:lastRenderedPageBreak/>
        <w:t>додоювання, а температура доїльних стаканів повинна бути близькою до температури вимені тварини;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13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в апараті повинно бути передбачено засоби регулювання  співвідношення тактів частоти пульсації;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повинна забезпечуватись повна безпека для тварини, як самого процесу доїння, так і випадкових перетримувань доїльних стаканів на дійках;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необхідно надійно ізолювати молоко від дотику рук людини, що виключає бактеріологічне забруднення молока;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в апараті повинен бути передбачений облік надою молока від кожної корови;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бажана наявність засобів сигналізації про закінчення процесу доїння, а також засобів для автоматичного відключення доїльних стаканів при зніманні їх з дійок;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апарат повинен бути максимально простим при найменшому числі деталей, щоб забезпечувалась можливість проведення швидкого миття;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тривалість перехідних процесів повинна бути зведена до мінімуму, а перепади тисків у піддійкових камерах повинні відбуватись миттєво;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пропускна здатність повинна відповідати максимальному значенню інтенсивності молоковіддачі;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13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 xml:space="preserve">конструкційні параметри колектора </w:t>
      </w:r>
      <w:r>
        <w:rPr>
          <w:sz w:val="28"/>
          <w:szCs w:val="28"/>
          <w:lang w:eastAsia="uk-UA"/>
        </w:rPr>
        <w:t>повинні забезпечувати</w:t>
      </w:r>
      <w:r w:rsidRPr="009A444B">
        <w:rPr>
          <w:sz w:val="28"/>
          <w:szCs w:val="28"/>
          <w:lang w:eastAsia="uk-UA"/>
        </w:rPr>
        <w:t xml:space="preserve"> відсутність зворотного потоку молока;</w:t>
      </w:r>
    </w:p>
    <w:p w:rsidR="008359E6" w:rsidRPr="009A444B" w:rsidRDefault="008359E6" w:rsidP="008359E6">
      <w:pPr>
        <w:pStyle w:val="a7"/>
        <w:numPr>
          <w:ilvl w:val="0"/>
          <w:numId w:val="18"/>
        </w:numPr>
        <w:spacing w:after="3" w:line="360" w:lineRule="auto"/>
        <w:ind w:right="1"/>
        <w:jc w:val="both"/>
        <w:rPr>
          <w:sz w:val="28"/>
          <w:szCs w:val="28"/>
          <w:lang w:eastAsia="uk-UA"/>
        </w:rPr>
      </w:pPr>
      <w:r w:rsidRPr="009A444B">
        <w:rPr>
          <w:sz w:val="28"/>
          <w:szCs w:val="28"/>
          <w:lang w:eastAsia="uk-UA"/>
        </w:rPr>
        <w:t>частота пульсації, співвідношення тактів і вакуумний режим доїльного апарата повинні бути незмінними у процесі доїння або автоматично пристосовуватись до умов доїння.</w:t>
      </w:r>
    </w:p>
    <w:p w:rsidR="008359E6" w:rsidRPr="008359E6" w:rsidRDefault="00696799" w:rsidP="00696DE0">
      <w:pPr>
        <w:pStyle w:val="a7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359E6" w:rsidRPr="008359E6">
        <w:rPr>
          <w:sz w:val="28"/>
          <w:szCs w:val="28"/>
          <w:lang w:val="uk-UA"/>
        </w:rPr>
        <w:t>ерспективним напрямом підвищення ефективності машинного доїння корів та якості отриманого молока при доїнні є наукове обґрунтування конструктивно-технологічних параметрів та режимів роботи колектора доїльного апарата.</w:t>
      </w:r>
      <w:r w:rsidR="00696DE0">
        <w:rPr>
          <w:sz w:val="28"/>
          <w:szCs w:val="28"/>
          <w:lang w:val="uk-UA"/>
        </w:rPr>
        <w:t xml:space="preserve"> </w:t>
      </w:r>
      <w:r w:rsidR="008359E6" w:rsidRPr="008359E6">
        <w:rPr>
          <w:sz w:val="28"/>
          <w:szCs w:val="28"/>
          <w:lang w:val="uk-UA"/>
        </w:rPr>
        <w:t xml:space="preserve">Створення удосконаленого колектора доїльного апарата дозволить покращити якість молока при збережені адекватних фізіологічних умов доїння. </w:t>
      </w:r>
    </w:p>
    <w:p w:rsidR="005254CE" w:rsidRDefault="006D4F7E" w:rsidP="0073650A">
      <w:pPr>
        <w:pStyle w:val="a7"/>
        <w:keepNext/>
        <w:keepLines/>
        <w:spacing w:after="609"/>
        <w:ind w:left="709"/>
        <w:jc w:val="center"/>
        <w:outlineLvl w:val="0"/>
        <w:rPr>
          <w:b/>
          <w:sz w:val="28"/>
          <w:szCs w:val="28"/>
          <w:lang w:val="uk-UA" w:eastAsia="uk-UA"/>
        </w:rPr>
      </w:pPr>
      <w:r w:rsidRPr="00F45493">
        <w:rPr>
          <w:b/>
          <w:sz w:val="28"/>
          <w:szCs w:val="28"/>
          <w:lang w:val="uk-UA" w:eastAsia="uk-UA"/>
        </w:rPr>
        <w:lastRenderedPageBreak/>
        <w:t>Список літератури:</w:t>
      </w:r>
    </w:p>
    <w:p w:rsidR="00696DE0" w:rsidRPr="000718C9" w:rsidRDefault="00696DE0" w:rsidP="00696DE0">
      <w:pPr>
        <w:numPr>
          <w:ilvl w:val="0"/>
          <w:numId w:val="33"/>
        </w:numPr>
        <w:spacing w:after="0" w:line="36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Ref512720300"/>
      <w:r w:rsidRPr="0007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Коновалова А. С. Сравнительный анализ использования современных доильних установок. </w:t>
      </w:r>
      <w:r w:rsidRPr="000718C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Аграрный вестник Урала.</w:t>
      </w:r>
      <w:r w:rsidRPr="0007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2009. № 4 (53). С. 65 – 67.</w:t>
      </w:r>
      <w:bookmarkEnd w:id="1"/>
    </w:p>
    <w:p w:rsidR="00696DE0" w:rsidRPr="00EB58E8" w:rsidRDefault="00696DE0" w:rsidP="00696DE0">
      <w:pPr>
        <w:numPr>
          <w:ilvl w:val="0"/>
          <w:numId w:val="33"/>
        </w:numPr>
        <w:spacing w:after="0" w:line="36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_Ref512720310"/>
      <w:r w:rsidRPr="000718C9">
        <w:rPr>
          <w:rFonts w:ascii="Times New Roman" w:eastAsia="Times New Roman" w:hAnsi="Times New Roman" w:cs="Times New Roman"/>
          <w:bCs/>
          <w:sz w:val="28"/>
          <w:szCs w:val="28"/>
        </w:rPr>
        <w:t xml:space="preserve">Ожигов В. П., Христенко А. Г. Изменение температуры молока в молокопроводящих системах доильных установок. </w:t>
      </w:r>
      <w:r w:rsidRPr="000718C9">
        <w:rPr>
          <w:rFonts w:ascii="Times New Roman" w:eastAsia="Times New Roman" w:hAnsi="Times New Roman" w:cs="Times New Roman"/>
          <w:bCs/>
          <w:i/>
          <w:sz w:val="28"/>
          <w:szCs w:val="28"/>
        </w:rPr>
        <w:t>Механизация и электрификация сельского хозяйства.</w:t>
      </w:r>
      <w:r w:rsidRPr="000718C9">
        <w:rPr>
          <w:rFonts w:ascii="Times New Roman" w:eastAsia="Times New Roman" w:hAnsi="Times New Roman" w:cs="Times New Roman"/>
          <w:bCs/>
          <w:sz w:val="28"/>
          <w:szCs w:val="28"/>
        </w:rPr>
        <w:t xml:space="preserve"> 2006. № 4. С. 17.</w:t>
      </w:r>
      <w:bookmarkEnd w:id="2"/>
      <w:r w:rsidRPr="00D3273C">
        <w:t xml:space="preserve"> </w:t>
      </w:r>
      <w:r w:rsidRPr="000718C9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0718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8A6">
        <w:rPr>
          <w:rFonts w:ascii="Times New Roman" w:eastAsia="Times New Roman" w:hAnsi="Times New Roman" w:cs="Times New Roman"/>
          <w:bCs/>
          <w:sz w:val="28"/>
          <w:szCs w:val="28"/>
        </w:rPr>
        <w:t>https://cyberleninka.ru/article/n/molochnaya-produktivnost-korov-v-zavisimosti-ot-rezhimov-vydaivaniya</w:t>
      </w:r>
    </w:p>
    <w:p w:rsidR="00696DE0" w:rsidRPr="000718C9" w:rsidRDefault="00696DE0" w:rsidP="00696DE0">
      <w:pPr>
        <w:numPr>
          <w:ilvl w:val="0"/>
          <w:numId w:val="33"/>
        </w:numPr>
        <w:spacing w:after="0" w:line="36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Ref512720333"/>
      <w:r w:rsidRPr="0007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Ulrich S., Rose S. Quarter individual milking with multilactor in milking parlours. </w:t>
      </w:r>
      <w:r w:rsidRPr="000718C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Landtechnik.</w:t>
      </w:r>
      <w:r w:rsidRPr="00071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2009. № 2. Р. 106</w:t>
      </w:r>
      <w:r w:rsidRPr="000718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0718C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0718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0718C9">
        <w:rPr>
          <w:rFonts w:ascii="Times New Roman" w:eastAsia="Calibri" w:hAnsi="Times New Roman" w:cs="Times New Roman"/>
          <w:sz w:val="28"/>
          <w:szCs w:val="28"/>
          <w:lang w:eastAsia="en-US"/>
        </w:rPr>
        <w:t>108.</w:t>
      </w:r>
      <w:bookmarkEnd w:id="3"/>
    </w:p>
    <w:p w:rsidR="00696DE0" w:rsidRPr="000718C9" w:rsidRDefault="00696DE0" w:rsidP="00696DE0">
      <w:pPr>
        <w:numPr>
          <w:ilvl w:val="0"/>
          <w:numId w:val="33"/>
        </w:numPr>
        <w:spacing w:after="0" w:line="36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Ref512720342"/>
      <w:r w:rsidRPr="000718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Галичева, М.С., Дохужев, Ю.Г., Головань, В.Т. Пути сокращения потерь молока при доении в молокопровод. </w:t>
      </w:r>
      <w:r w:rsidRPr="000718C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Новые технологии</w:t>
      </w:r>
      <w:r w:rsidRPr="000718C9">
        <w:rPr>
          <w:rFonts w:ascii="Times New Roman" w:eastAsia="Times New Roman" w:hAnsi="Times New Roman" w:cs="Times New Roman"/>
          <w:sz w:val="28"/>
          <w:szCs w:val="28"/>
          <w:lang w:eastAsia="en-US"/>
        </w:rPr>
        <w:t>. 2009. № 3. С. 12 – 16.</w:t>
      </w:r>
      <w:bookmarkEnd w:id="4"/>
    </w:p>
    <w:p w:rsidR="00696DE0" w:rsidRDefault="00696DE0" w:rsidP="00696DE0">
      <w:pPr>
        <w:numPr>
          <w:ilvl w:val="0"/>
          <w:numId w:val="33"/>
        </w:numPr>
        <w:shd w:val="clear" w:color="auto" w:fill="FFFFFF"/>
        <w:tabs>
          <w:tab w:val="left" w:pos="1418"/>
          <w:tab w:val="center" w:pos="4961"/>
        </w:tabs>
        <w:spacing w:before="225" w:after="0" w:line="36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Ref512720354"/>
      <w:r w:rsidRPr="000718C9">
        <w:rPr>
          <w:rFonts w:ascii="Times New Roman" w:eastAsia="Times New Roman" w:hAnsi="Times New Roman" w:cs="Times New Roman"/>
          <w:bCs/>
          <w:sz w:val="28"/>
          <w:szCs w:val="28"/>
        </w:rPr>
        <w:t xml:space="preserve">Зернаева Л. А., Савкин Н. В., Нетеча З. А. Изменение состава молока при доении коров на разных доильных установках. </w:t>
      </w:r>
      <w:r w:rsidRPr="000718C9">
        <w:rPr>
          <w:rFonts w:ascii="Times New Roman" w:eastAsia="Times New Roman" w:hAnsi="Times New Roman" w:cs="Times New Roman"/>
          <w:bCs/>
          <w:i/>
          <w:sz w:val="28"/>
          <w:szCs w:val="28"/>
        </w:rPr>
        <w:t>Зоотехния.</w:t>
      </w:r>
      <w:r w:rsidRPr="000718C9">
        <w:rPr>
          <w:rFonts w:ascii="Times New Roman" w:eastAsia="Times New Roman" w:hAnsi="Times New Roman" w:cs="Times New Roman"/>
          <w:bCs/>
          <w:sz w:val="28"/>
          <w:szCs w:val="28"/>
        </w:rPr>
        <w:t xml:space="preserve"> 2003. №12. С. 20</w:t>
      </w:r>
      <w:r w:rsidRPr="000718C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718C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718C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718C9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6" w:name="_Ref512720325"/>
    </w:p>
    <w:p w:rsidR="00696DE0" w:rsidRDefault="00696DE0" w:rsidP="00696DE0">
      <w:pPr>
        <w:numPr>
          <w:ilvl w:val="0"/>
          <w:numId w:val="33"/>
        </w:numPr>
        <w:spacing w:after="0" w:line="36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Ref513045739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Сочка Л. Вимя - не машина.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Пропозиція. </w:t>
      </w:r>
      <w:r>
        <w:rPr>
          <w:rFonts w:ascii="Times New Roman" w:eastAsia="Times New Roman" w:hAnsi="Times New Roman" w:cs="Times New Roman"/>
          <w:sz w:val="28"/>
          <w:szCs w:val="28"/>
        </w:rPr>
        <w:t>2000. № 6. С. 70 – 72.</w:t>
      </w:r>
    </w:p>
    <w:p w:rsidR="00402DDB" w:rsidRPr="00696DE0" w:rsidRDefault="00696DE0" w:rsidP="00696DE0">
      <w:pPr>
        <w:numPr>
          <w:ilvl w:val="0"/>
          <w:numId w:val="33"/>
        </w:numPr>
        <w:spacing w:after="0" w:line="36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8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Текучев И. К. Перспективная техника для обеспечения долголетия высокопродуктивных коров. </w:t>
      </w:r>
      <w:r w:rsidRPr="000718C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Механизация и электрификация сельского хозяйства.</w:t>
      </w:r>
      <w:r w:rsidRPr="000718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2011. №4. С. 17 – 20.</w:t>
      </w:r>
      <w:bookmarkEnd w:id="7"/>
      <w:r w:rsidRPr="000718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sectPr w:rsidR="00402DDB" w:rsidRPr="00696DE0" w:rsidSect="00B9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90" w:rsidRDefault="00986B90" w:rsidP="00CD1DEC">
      <w:pPr>
        <w:spacing w:after="0" w:line="240" w:lineRule="auto"/>
      </w:pPr>
      <w:r>
        <w:separator/>
      </w:r>
    </w:p>
  </w:endnote>
  <w:endnote w:type="continuationSeparator" w:id="0">
    <w:p w:rsidR="00986B90" w:rsidRDefault="00986B90" w:rsidP="00CD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90" w:rsidRDefault="00986B90" w:rsidP="00CD1DEC">
      <w:pPr>
        <w:spacing w:after="0" w:line="240" w:lineRule="auto"/>
      </w:pPr>
      <w:r>
        <w:separator/>
      </w:r>
    </w:p>
  </w:footnote>
  <w:footnote w:type="continuationSeparator" w:id="0">
    <w:p w:rsidR="00986B90" w:rsidRDefault="00986B90" w:rsidP="00CD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6B"/>
    <w:multiLevelType w:val="hybridMultilevel"/>
    <w:tmpl w:val="B14431B2"/>
    <w:lvl w:ilvl="0" w:tplc="D71266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85FD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C8A2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081D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9088F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28D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60BC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A53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C49ED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202D8"/>
    <w:multiLevelType w:val="hybridMultilevel"/>
    <w:tmpl w:val="4568FB5C"/>
    <w:lvl w:ilvl="0" w:tplc="A0648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3916"/>
    <w:multiLevelType w:val="hybridMultilevel"/>
    <w:tmpl w:val="D3389538"/>
    <w:lvl w:ilvl="0" w:tplc="5DC017F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3470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0D695E"/>
    <w:multiLevelType w:val="hybridMultilevel"/>
    <w:tmpl w:val="2A78B084"/>
    <w:lvl w:ilvl="0" w:tplc="696CF1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4F66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43B9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EE4A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65DA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E8B9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C67D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8C80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EB80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3C77E1"/>
    <w:multiLevelType w:val="hybridMultilevel"/>
    <w:tmpl w:val="CD1E8C08"/>
    <w:lvl w:ilvl="0" w:tplc="EFAA02F4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1B14AF"/>
    <w:multiLevelType w:val="hybridMultilevel"/>
    <w:tmpl w:val="6F101C1E"/>
    <w:lvl w:ilvl="0" w:tplc="A384AD78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FAB134C"/>
    <w:multiLevelType w:val="hybridMultilevel"/>
    <w:tmpl w:val="1556C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711B"/>
    <w:multiLevelType w:val="hybridMultilevel"/>
    <w:tmpl w:val="5C6C10CE"/>
    <w:lvl w:ilvl="0" w:tplc="5552A6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3773E9A"/>
    <w:multiLevelType w:val="multilevel"/>
    <w:tmpl w:val="74F69E3E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" w:hanging="495"/>
      </w:pPr>
    </w:lvl>
    <w:lvl w:ilvl="2">
      <w:start w:val="1"/>
      <w:numFmt w:val="decimal"/>
      <w:isLgl/>
      <w:lvlText w:val="%1.%2.%3"/>
      <w:lvlJc w:val="left"/>
      <w:pPr>
        <w:ind w:left="360" w:hanging="720"/>
      </w:pPr>
    </w:lvl>
    <w:lvl w:ilvl="3">
      <w:start w:val="1"/>
      <w:numFmt w:val="decimal"/>
      <w:isLgl/>
      <w:lvlText w:val="%1.%2.%3.%4"/>
      <w:lvlJc w:val="left"/>
      <w:pPr>
        <w:ind w:left="720" w:hanging="1080"/>
      </w:pPr>
    </w:lvl>
    <w:lvl w:ilvl="4">
      <w:start w:val="1"/>
      <w:numFmt w:val="decimal"/>
      <w:isLgl/>
      <w:lvlText w:val="%1.%2.%3.%4.%5"/>
      <w:lvlJc w:val="left"/>
      <w:pPr>
        <w:ind w:left="72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440"/>
      </w:pPr>
    </w:lvl>
    <w:lvl w:ilvl="6">
      <w:start w:val="1"/>
      <w:numFmt w:val="decimal"/>
      <w:isLgl/>
      <w:lvlText w:val="%1.%2.%3.%4.%5.%6.%7"/>
      <w:lvlJc w:val="left"/>
      <w:pPr>
        <w:ind w:left="108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2160"/>
      </w:pPr>
    </w:lvl>
  </w:abstractNum>
  <w:abstractNum w:abstractNumId="10">
    <w:nsid w:val="26F71377"/>
    <w:multiLevelType w:val="hybridMultilevel"/>
    <w:tmpl w:val="0B807414"/>
    <w:lvl w:ilvl="0" w:tplc="B70005FC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FB2027"/>
    <w:multiLevelType w:val="hybridMultilevel"/>
    <w:tmpl w:val="425AF9F6"/>
    <w:lvl w:ilvl="0" w:tplc="FD203D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27A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881A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02B0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42F0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614B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48B5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216B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08DD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755C76"/>
    <w:multiLevelType w:val="hybridMultilevel"/>
    <w:tmpl w:val="D1E00C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82336"/>
    <w:multiLevelType w:val="hybridMultilevel"/>
    <w:tmpl w:val="419A2E2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EFA"/>
    <w:multiLevelType w:val="hybridMultilevel"/>
    <w:tmpl w:val="1708D928"/>
    <w:lvl w:ilvl="0" w:tplc="DF6A91B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D21AE"/>
    <w:multiLevelType w:val="multilevel"/>
    <w:tmpl w:val="C0A870A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6">
    <w:nsid w:val="3BAD296A"/>
    <w:multiLevelType w:val="hybridMultilevel"/>
    <w:tmpl w:val="06B0E5E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081561"/>
    <w:multiLevelType w:val="hybridMultilevel"/>
    <w:tmpl w:val="6916CF8C"/>
    <w:lvl w:ilvl="0" w:tplc="100852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A14C81"/>
    <w:multiLevelType w:val="hybridMultilevel"/>
    <w:tmpl w:val="863AE8FA"/>
    <w:lvl w:ilvl="0" w:tplc="46742E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E7D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0A2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0CB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34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0FC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844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802C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26C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6B0123"/>
    <w:multiLevelType w:val="multilevel"/>
    <w:tmpl w:val="7B92FB7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47D267F"/>
    <w:multiLevelType w:val="multilevel"/>
    <w:tmpl w:val="2CA896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DC6A7C"/>
    <w:multiLevelType w:val="hybridMultilevel"/>
    <w:tmpl w:val="1F52E204"/>
    <w:lvl w:ilvl="0" w:tplc="8062AFA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64A58D8"/>
    <w:multiLevelType w:val="hybridMultilevel"/>
    <w:tmpl w:val="642EB0AC"/>
    <w:lvl w:ilvl="0" w:tplc="24BED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EB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A5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80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26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9C2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44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6EB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4E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E06EE4"/>
    <w:multiLevelType w:val="hybridMultilevel"/>
    <w:tmpl w:val="F2984F5E"/>
    <w:lvl w:ilvl="0" w:tplc="34D060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62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C65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6F6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C97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9CE9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6F7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02F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029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9A3771"/>
    <w:multiLevelType w:val="hybridMultilevel"/>
    <w:tmpl w:val="16B45B9C"/>
    <w:lvl w:ilvl="0" w:tplc="4DD09E72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3356656"/>
    <w:multiLevelType w:val="multilevel"/>
    <w:tmpl w:val="5C4E87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9AB2D10"/>
    <w:multiLevelType w:val="multilevel"/>
    <w:tmpl w:val="F68AB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27">
    <w:nsid w:val="5A3E54AD"/>
    <w:multiLevelType w:val="hybridMultilevel"/>
    <w:tmpl w:val="BBCE57F0"/>
    <w:lvl w:ilvl="0" w:tplc="82FA2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DE0"/>
    <w:multiLevelType w:val="hybridMultilevel"/>
    <w:tmpl w:val="EBFEE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>
    <w:nsid w:val="62453567"/>
    <w:multiLevelType w:val="hybridMultilevel"/>
    <w:tmpl w:val="EE76DCAA"/>
    <w:lvl w:ilvl="0" w:tplc="61EAA7F4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501542"/>
    <w:multiLevelType w:val="multilevel"/>
    <w:tmpl w:val="699E69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51203E7"/>
    <w:multiLevelType w:val="hybridMultilevel"/>
    <w:tmpl w:val="C3B46C70"/>
    <w:lvl w:ilvl="0" w:tplc="C318171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9F33140"/>
    <w:multiLevelType w:val="hybridMultilevel"/>
    <w:tmpl w:val="43E40944"/>
    <w:lvl w:ilvl="0" w:tplc="F3325E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02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2DC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227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C6D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AF5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028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060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89E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541EDF"/>
    <w:multiLevelType w:val="hybridMultilevel"/>
    <w:tmpl w:val="2E9ED760"/>
    <w:lvl w:ilvl="0" w:tplc="0C56B7D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24"/>
  </w:num>
  <w:num w:numId="5">
    <w:abstractNumId w:val="6"/>
  </w:num>
  <w:num w:numId="6">
    <w:abstractNumId w:val="8"/>
  </w:num>
  <w:num w:numId="7">
    <w:abstractNumId w:val="14"/>
  </w:num>
  <w:num w:numId="8">
    <w:abstractNumId w:val="25"/>
  </w:num>
  <w:num w:numId="9">
    <w:abstractNumId w:val="2"/>
  </w:num>
  <w:num w:numId="10">
    <w:abstractNumId w:val="21"/>
  </w:num>
  <w:num w:numId="11">
    <w:abstractNumId w:val="26"/>
  </w:num>
  <w:num w:numId="12">
    <w:abstractNumId w:val="9"/>
  </w:num>
  <w:num w:numId="13">
    <w:abstractNumId w:val="15"/>
  </w:num>
  <w:num w:numId="14">
    <w:abstractNumId w:val="13"/>
  </w:num>
  <w:num w:numId="15">
    <w:abstractNumId w:val="28"/>
  </w:num>
  <w:num w:numId="16">
    <w:abstractNumId w:val="10"/>
  </w:num>
  <w:num w:numId="17">
    <w:abstractNumId w:val="31"/>
  </w:num>
  <w:num w:numId="18">
    <w:abstractNumId w:val="11"/>
  </w:num>
  <w:num w:numId="19">
    <w:abstractNumId w:val="4"/>
  </w:num>
  <w:num w:numId="20">
    <w:abstractNumId w:val="18"/>
  </w:num>
  <w:num w:numId="21">
    <w:abstractNumId w:val="0"/>
  </w:num>
  <w:num w:numId="22">
    <w:abstractNumId w:val="23"/>
  </w:num>
  <w:num w:numId="23">
    <w:abstractNumId w:val="32"/>
  </w:num>
  <w:num w:numId="24">
    <w:abstractNumId w:val="3"/>
  </w:num>
  <w:num w:numId="25">
    <w:abstractNumId w:val="20"/>
  </w:num>
  <w:num w:numId="26">
    <w:abstractNumId w:val="17"/>
  </w:num>
  <w:num w:numId="27">
    <w:abstractNumId w:val="7"/>
  </w:num>
  <w:num w:numId="28">
    <w:abstractNumId w:val="33"/>
  </w:num>
  <w:num w:numId="29">
    <w:abstractNumId w:val="29"/>
  </w:num>
  <w:num w:numId="30">
    <w:abstractNumId w:val="16"/>
  </w:num>
  <w:num w:numId="31">
    <w:abstractNumId w:val="12"/>
  </w:num>
  <w:num w:numId="32">
    <w:abstractNumId w:val="27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4"/>
    <w:rsid w:val="00002CC8"/>
    <w:rsid w:val="00010060"/>
    <w:rsid w:val="00014DFD"/>
    <w:rsid w:val="00021C23"/>
    <w:rsid w:val="00024D58"/>
    <w:rsid w:val="00040FE6"/>
    <w:rsid w:val="00041E30"/>
    <w:rsid w:val="00045D81"/>
    <w:rsid w:val="00051953"/>
    <w:rsid w:val="000537E3"/>
    <w:rsid w:val="00054FC2"/>
    <w:rsid w:val="00055D82"/>
    <w:rsid w:val="000575A4"/>
    <w:rsid w:val="00063D6A"/>
    <w:rsid w:val="00074BCA"/>
    <w:rsid w:val="00086BD4"/>
    <w:rsid w:val="00094579"/>
    <w:rsid w:val="000A1F9C"/>
    <w:rsid w:val="000A2FBB"/>
    <w:rsid w:val="000A6A82"/>
    <w:rsid w:val="000A7767"/>
    <w:rsid w:val="000B1EC8"/>
    <w:rsid w:val="000C3AE5"/>
    <w:rsid w:val="000C6854"/>
    <w:rsid w:val="000C790A"/>
    <w:rsid w:val="000D5D35"/>
    <w:rsid w:val="000D75E1"/>
    <w:rsid w:val="000E057F"/>
    <w:rsid w:val="000E09C0"/>
    <w:rsid w:val="000E1DBF"/>
    <w:rsid w:val="00103382"/>
    <w:rsid w:val="0010567F"/>
    <w:rsid w:val="00106F3E"/>
    <w:rsid w:val="00112207"/>
    <w:rsid w:val="00113E0B"/>
    <w:rsid w:val="001150BB"/>
    <w:rsid w:val="0011707B"/>
    <w:rsid w:val="00120E87"/>
    <w:rsid w:val="00121ADE"/>
    <w:rsid w:val="00125A95"/>
    <w:rsid w:val="00133862"/>
    <w:rsid w:val="001348FC"/>
    <w:rsid w:val="00135E88"/>
    <w:rsid w:val="00136594"/>
    <w:rsid w:val="001378A1"/>
    <w:rsid w:val="00140459"/>
    <w:rsid w:val="00143F7C"/>
    <w:rsid w:val="00144058"/>
    <w:rsid w:val="00145F64"/>
    <w:rsid w:val="001519B8"/>
    <w:rsid w:val="0015660F"/>
    <w:rsid w:val="00156E45"/>
    <w:rsid w:val="001576DE"/>
    <w:rsid w:val="00160C7A"/>
    <w:rsid w:val="00167E81"/>
    <w:rsid w:val="0017509C"/>
    <w:rsid w:val="00176617"/>
    <w:rsid w:val="00176859"/>
    <w:rsid w:val="00184051"/>
    <w:rsid w:val="0018602A"/>
    <w:rsid w:val="001877AC"/>
    <w:rsid w:val="001877F0"/>
    <w:rsid w:val="001A2F25"/>
    <w:rsid w:val="001B1E7C"/>
    <w:rsid w:val="001B2DD4"/>
    <w:rsid w:val="001B5A5D"/>
    <w:rsid w:val="001C0EF7"/>
    <w:rsid w:val="001C664D"/>
    <w:rsid w:val="001C7122"/>
    <w:rsid w:val="001C7635"/>
    <w:rsid w:val="001D02A1"/>
    <w:rsid w:val="001D2338"/>
    <w:rsid w:val="001D43B3"/>
    <w:rsid w:val="001E1D51"/>
    <w:rsid w:val="001E5E70"/>
    <w:rsid w:val="001E65D9"/>
    <w:rsid w:val="001F2268"/>
    <w:rsid w:val="001F547A"/>
    <w:rsid w:val="002012C4"/>
    <w:rsid w:val="002028B9"/>
    <w:rsid w:val="00213844"/>
    <w:rsid w:val="00213C52"/>
    <w:rsid w:val="00220889"/>
    <w:rsid w:val="002218B9"/>
    <w:rsid w:val="00221EF2"/>
    <w:rsid w:val="002253DC"/>
    <w:rsid w:val="00231B37"/>
    <w:rsid w:val="0023290A"/>
    <w:rsid w:val="002376E6"/>
    <w:rsid w:val="002376EA"/>
    <w:rsid w:val="00237F65"/>
    <w:rsid w:val="0025096A"/>
    <w:rsid w:val="00250FCF"/>
    <w:rsid w:val="00253F3A"/>
    <w:rsid w:val="00254BE1"/>
    <w:rsid w:val="002610ED"/>
    <w:rsid w:val="00261627"/>
    <w:rsid w:val="002627DA"/>
    <w:rsid w:val="00264456"/>
    <w:rsid w:val="002731FA"/>
    <w:rsid w:val="002731FC"/>
    <w:rsid w:val="002821F4"/>
    <w:rsid w:val="0029485F"/>
    <w:rsid w:val="002A0EB1"/>
    <w:rsid w:val="002A5DE2"/>
    <w:rsid w:val="002B2A23"/>
    <w:rsid w:val="002B38BF"/>
    <w:rsid w:val="002B601C"/>
    <w:rsid w:val="002C5DE4"/>
    <w:rsid w:val="002C72C1"/>
    <w:rsid w:val="002C7D4E"/>
    <w:rsid w:val="002D40C3"/>
    <w:rsid w:val="002D4E97"/>
    <w:rsid w:val="002D6E82"/>
    <w:rsid w:val="002D7485"/>
    <w:rsid w:val="002D7DCF"/>
    <w:rsid w:val="002E39A1"/>
    <w:rsid w:val="002E778A"/>
    <w:rsid w:val="002F203E"/>
    <w:rsid w:val="002F34F0"/>
    <w:rsid w:val="002F411C"/>
    <w:rsid w:val="003011FC"/>
    <w:rsid w:val="00301EC4"/>
    <w:rsid w:val="00302429"/>
    <w:rsid w:val="0030395E"/>
    <w:rsid w:val="003052C3"/>
    <w:rsid w:val="00311D27"/>
    <w:rsid w:val="0031284D"/>
    <w:rsid w:val="00312D21"/>
    <w:rsid w:val="003176C0"/>
    <w:rsid w:val="0032600B"/>
    <w:rsid w:val="0033081F"/>
    <w:rsid w:val="003356FE"/>
    <w:rsid w:val="00343560"/>
    <w:rsid w:val="00346FF7"/>
    <w:rsid w:val="003512D0"/>
    <w:rsid w:val="00351F12"/>
    <w:rsid w:val="00353FBA"/>
    <w:rsid w:val="00356FAD"/>
    <w:rsid w:val="00370433"/>
    <w:rsid w:val="00370A41"/>
    <w:rsid w:val="00374B2B"/>
    <w:rsid w:val="00377DE3"/>
    <w:rsid w:val="00382366"/>
    <w:rsid w:val="0038529B"/>
    <w:rsid w:val="00386EE3"/>
    <w:rsid w:val="00395075"/>
    <w:rsid w:val="003A178D"/>
    <w:rsid w:val="003A1897"/>
    <w:rsid w:val="003B13FE"/>
    <w:rsid w:val="003B183F"/>
    <w:rsid w:val="003B224A"/>
    <w:rsid w:val="003C0E0A"/>
    <w:rsid w:val="003C75A1"/>
    <w:rsid w:val="003D04B1"/>
    <w:rsid w:val="003D1AC5"/>
    <w:rsid w:val="003D5C17"/>
    <w:rsid w:val="003E78D6"/>
    <w:rsid w:val="003F080E"/>
    <w:rsid w:val="003F0BAB"/>
    <w:rsid w:val="003F1620"/>
    <w:rsid w:val="003F3933"/>
    <w:rsid w:val="003F6201"/>
    <w:rsid w:val="003F6A85"/>
    <w:rsid w:val="00402DDB"/>
    <w:rsid w:val="004041BF"/>
    <w:rsid w:val="00410724"/>
    <w:rsid w:val="00413631"/>
    <w:rsid w:val="0041393F"/>
    <w:rsid w:val="00414D4D"/>
    <w:rsid w:val="004210FC"/>
    <w:rsid w:val="00424812"/>
    <w:rsid w:val="0043064E"/>
    <w:rsid w:val="004406AF"/>
    <w:rsid w:val="004425C5"/>
    <w:rsid w:val="00445325"/>
    <w:rsid w:val="00454F23"/>
    <w:rsid w:val="00463B27"/>
    <w:rsid w:val="004645E1"/>
    <w:rsid w:val="00464B00"/>
    <w:rsid w:val="00466CE1"/>
    <w:rsid w:val="0047118F"/>
    <w:rsid w:val="004733AC"/>
    <w:rsid w:val="00474D4F"/>
    <w:rsid w:val="004827B4"/>
    <w:rsid w:val="00484F56"/>
    <w:rsid w:val="00485B21"/>
    <w:rsid w:val="0049723C"/>
    <w:rsid w:val="004A04B8"/>
    <w:rsid w:val="004A197D"/>
    <w:rsid w:val="004A1CE4"/>
    <w:rsid w:val="004B00BE"/>
    <w:rsid w:val="004B4616"/>
    <w:rsid w:val="004B6DBF"/>
    <w:rsid w:val="004C6F31"/>
    <w:rsid w:val="004D23C4"/>
    <w:rsid w:val="004D4312"/>
    <w:rsid w:val="004D4D50"/>
    <w:rsid w:val="004D5F7C"/>
    <w:rsid w:val="004E1D0C"/>
    <w:rsid w:val="004E44D3"/>
    <w:rsid w:val="004E7334"/>
    <w:rsid w:val="004E7E30"/>
    <w:rsid w:val="00506A4F"/>
    <w:rsid w:val="00507B84"/>
    <w:rsid w:val="0051245D"/>
    <w:rsid w:val="005254CE"/>
    <w:rsid w:val="00527FAA"/>
    <w:rsid w:val="00533CEF"/>
    <w:rsid w:val="00543BEC"/>
    <w:rsid w:val="00563BDA"/>
    <w:rsid w:val="005708C1"/>
    <w:rsid w:val="0057372F"/>
    <w:rsid w:val="005741B3"/>
    <w:rsid w:val="00577FD7"/>
    <w:rsid w:val="00582D02"/>
    <w:rsid w:val="00583C6B"/>
    <w:rsid w:val="00584D88"/>
    <w:rsid w:val="00587CB5"/>
    <w:rsid w:val="005949D6"/>
    <w:rsid w:val="00596E61"/>
    <w:rsid w:val="005A03C1"/>
    <w:rsid w:val="005A25E5"/>
    <w:rsid w:val="005A6964"/>
    <w:rsid w:val="005B228E"/>
    <w:rsid w:val="005B2A53"/>
    <w:rsid w:val="005B66AC"/>
    <w:rsid w:val="005C28C2"/>
    <w:rsid w:val="005D67F4"/>
    <w:rsid w:val="005E6968"/>
    <w:rsid w:val="005F1AF4"/>
    <w:rsid w:val="005F46DE"/>
    <w:rsid w:val="00600C0E"/>
    <w:rsid w:val="00603E63"/>
    <w:rsid w:val="00611391"/>
    <w:rsid w:val="00615B6C"/>
    <w:rsid w:val="00633C4B"/>
    <w:rsid w:val="006364DF"/>
    <w:rsid w:val="00637FE9"/>
    <w:rsid w:val="00641536"/>
    <w:rsid w:val="00651687"/>
    <w:rsid w:val="00651A4F"/>
    <w:rsid w:val="006631C3"/>
    <w:rsid w:val="00670099"/>
    <w:rsid w:val="0067283C"/>
    <w:rsid w:val="00674FBF"/>
    <w:rsid w:val="00675366"/>
    <w:rsid w:val="006756CF"/>
    <w:rsid w:val="00675B44"/>
    <w:rsid w:val="00676C05"/>
    <w:rsid w:val="00677D59"/>
    <w:rsid w:val="006805D9"/>
    <w:rsid w:val="006833A3"/>
    <w:rsid w:val="00686AA2"/>
    <w:rsid w:val="00696799"/>
    <w:rsid w:val="00696DE0"/>
    <w:rsid w:val="006A42BC"/>
    <w:rsid w:val="006B0F80"/>
    <w:rsid w:val="006B5E39"/>
    <w:rsid w:val="006B7B08"/>
    <w:rsid w:val="006C07E9"/>
    <w:rsid w:val="006C1883"/>
    <w:rsid w:val="006C3A8F"/>
    <w:rsid w:val="006C4F21"/>
    <w:rsid w:val="006D4F7E"/>
    <w:rsid w:val="006E593B"/>
    <w:rsid w:val="006F0CB1"/>
    <w:rsid w:val="006F2314"/>
    <w:rsid w:val="006F3DD5"/>
    <w:rsid w:val="006F441E"/>
    <w:rsid w:val="006F6B88"/>
    <w:rsid w:val="006F7003"/>
    <w:rsid w:val="0070226E"/>
    <w:rsid w:val="007029C0"/>
    <w:rsid w:val="00712125"/>
    <w:rsid w:val="00715190"/>
    <w:rsid w:val="00716C1B"/>
    <w:rsid w:val="00717B84"/>
    <w:rsid w:val="00733131"/>
    <w:rsid w:val="007334DB"/>
    <w:rsid w:val="00733E17"/>
    <w:rsid w:val="00734F21"/>
    <w:rsid w:val="0073617D"/>
    <w:rsid w:val="0073650A"/>
    <w:rsid w:val="0074010B"/>
    <w:rsid w:val="0074096C"/>
    <w:rsid w:val="00743AD9"/>
    <w:rsid w:val="007508CD"/>
    <w:rsid w:val="00757764"/>
    <w:rsid w:val="00760DC7"/>
    <w:rsid w:val="00763D52"/>
    <w:rsid w:val="00763EA8"/>
    <w:rsid w:val="0076675B"/>
    <w:rsid w:val="00771911"/>
    <w:rsid w:val="007743B4"/>
    <w:rsid w:val="00774F1E"/>
    <w:rsid w:val="0077527C"/>
    <w:rsid w:val="00791AA0"/>
    <w:rsid w:val="00796BBF"/>
    <w:rsid w:val="007A6C3E"/>
    <w:rsid w:val="007B0800"/>
    <w:rsid w:val="007B24C2"/>
    <w:rsid w:val="007C1DE1"/>
    <w:rsid w:val="007C2507"/>
    <w:rsid w:val="007C3A75"/>
    <w:rsid w:val="007D6F5B"/>
    <w:rsid w:val="007E3CC4"/>
    <w:rsid w:val="007E54E9"/>
    <w:rsid w:val="007E7C0F"/>
    <w:rsid w:val="0080078C"/>
    <w:rsid w:val="00800931"/>
    <w:rsid w:val="00802499"/>
    <w:rsid w:val="00805EE5"/>
    <w:rsid w:val="00813E91"/>
    <w:rsid w:val="00815B61"/>
    <w:rsid w:val="00815E27"/>
    <w:rsid w:val="0081649F"/>
    <w:rsid w:val="008171C4"/>
    <w:rsid w:val="008261D8"/>
    <w:rsid w:val="00830D51"/>
    <w:rsid w:val="0083198B"/>
    <w:rsid w:val="00832E4B"/>
    <w:rsid w:val="008359E6"/>
    <w:rsid w:val="00836FF6"/>
    <w:rsid w:val="00843E52"/>
    <w:rsid w:val="00845A2E"/>
    <w:rsid w:val="0084767C"/>
    <w:rsid w:val="0085535D"/>
    <w:rsid w:val="00857B40"/>
    <w:rsid w:val="0086626B"/>
    <w:rsid w:val="00872762"/>
    <w:rsid w:val="00881507"/>
    <w:rsid w:val="00883D9D"/>
    <w:rsid w:val="00884260"/>
    <w:rsid w:val="00893909"/>
    <w:rsid w:val="00895A6B"/>
    <w:rsid w:val="0089636F"/>
    <w:rsid w:val="008A25F9"/>
    <w:rsid w:val="008B7E7E"/>
    <w:rsid w:val="008C073E"/>
    <w:rsid w:val="008C1CC0"/>
    <w:rsid w:val="008C5230"/>
    <w:rsid w:val="008C52DC"/>
    <w:rsid w:val="008D2C89"/>
    <w:rsid w:val="008D4C52"/>
    <w:rsid w:val="008E1E77"/>
    <w:rsid w:val="008E3C32"/>
    <w:rsid w:val="008E5517"/>
    <w:rsid w:val="008F0B86"/>
    <w:rsid w:val="008F69C5"/>
    <w:rsid w:val="008F6FCD"/>
    <w:rsid w:val="00915F72"/>
    <w:rsid w:val="00920BE5"/>
    <w:rsid w:val="00920C29"/>
    <w:rsid w:val="00925374"/>
    <w:rsid w:val="00925DD6"/>
    <w:rsid w:val="009304F0"/>
    <w:rsid w:val="00930E65"/>
    <w:rsid w:val="00933891"/>
    <w:rsid w:val="00934512"/>
    <w:rsid w:val="00934FCD"/>
    <w:rsid w:val="009372D7"/>
    <w:rsid w:val="00942A1F"/>
    <w:rsid w:val="00943E96"/>
    <w:rsid w:val="009471D6"/>
    <w:rsid w:val="00951E23"/>
    <w:rsid w:val="009552BF"/>
    <w:rsid w:val="00960F9E"/>
    <w:rsid w:val="00971331"/>
    <w:rsid w:val="0097197A"/>
    <w:rsid w:val="0098299C"/>
    <w:rsid w:val="00984CEB"/>
    <w:rsid w:val="009860B5"/>
    <w:rsid w:val="00986B90"/>
    <w:rsid w:val="00993075"/>
    <w:rsid w:val="00995872"/>
    <w:rsid w:val="009A2EE4"/>
    <w:rsid w:val="009A3006"/>
    <w:rsid w:val="009A4273"/>
    <w:rsid w:val="009A63D7"/>
    <w:rsid w:val="009B2751"/>
    <w:rsid w:val="009B36CD"/>
    <w:rsid w:val="009B6BA1"/>
    <w:rsid w:val="009B7C58"/>
    <w:rsid w:val="009C2401"/>
    <w:rsid w:val="009C42F4"/>
    <w:rsid w:val="009D021E"/>
    <w:rsid w:val="009D34C2"/>
    <w:rsid w:val="009E39F0"/>
    <w:rsid w:val="009E3F40"/>
    <w:rsid w:val="009E6C3A"/>
    <w:rsid w:val="009F0C41"/>
    <w:rsid w:val="009F2850"/>
    <w:rsid w:val="009F774C"/>
    <w:rsid w:val="00A01359"/>
    <w:rsid w:val="00A17FE2"/>
    <w:rsid w:val="00A24FDD"/>
    <w:rsid w:val="00A2638D"/>
    <w:rsid w:val="00A2654D"/>
    <w:rsid w:val="00A32CE5"/>
    <w:rsid w:val="00A40241"/>
    <w:rsid w:val="00A55599"/>
    <w:rsid w:val="00A559BA"/>
    <w:rsid w:val="00A6231F"/>
    <w:rsid w:val="00A62932"/>
    <w:rsid w:val="00A666FB"/>
    <w:rsid w:val="00A7688E"/>
    <w:rsid w:val="00A90EB8"/>
    <w:rsid w:val="00AA1A63"/>
    <w:rsid w:val="00AA32A1"/>
    <w:rsid w:val="00AA69CC"/>
    <w:rsid w:val="00AC3AD7"/>
    <w:rsid w:val="00AD650F"/>
    <w:rsid w:val="00AD6C08"/>
    <w:rsid w:val="00AE121D"/>
    <w:rsid w:val="00AE26B3"/>
    <w:rsid w:val="00AE6361"/>
    <w:rsid w:val="00AE739D"/>
    <w:rsid w:val="00AF7397"/>
    <w:rsid w:val="00B021F3"/>
    <w:rsid w:val="00B02F9B"/>
    <w:rsid w:val="00B062C2"/>
    <w:rsid w:val="00B10BAA"/>
    <w:rsid w:val="00B1226D"/>
    <w:rsid w:val="00B239AB"/>
    <w:rsid w:val="00B25161"/>
    <w:rsid w:val="00B275DB"/>
    <w:rsid w:val="00B300C7"/>
    <w:rsid w:val="00B312CE"/>
    <w:rsid w:val="00B346EE"/>
    <w:rsid w:val="00B37327"/>
    <w:rsid w:val="00B41812"/>
    <w:rsid w:val="00B53592"/>
    <w:rsid w:val="00B53BDF"/>
    <w:rsid w:val="00B54FD0"/>
    <w:rsid w:val="00B61906"/>
    <w:rsid w:val="00B61CA8"/>
    <w:rsid w:val="00B7055E"/>
    <w:rsid w:val="00B70A46"/>
    <w:rsid w:val="00B71C6D"/>
    <w:rsid w:val="00B91BCB"/>
    <w:rsid w:val="00B9223C"/>
    <w:rsid w:val="00B9378C"/>
    <w:rsid w:val="00BA05DD"/>
    <w:rsid w:val="00BA1D76"/>
    <w:rsid w:val="00BA7985"/>
    <w:rsid w:val="00BB1643"/>
    <w:rsid w:val="00BB1D5C"/>
    <w:rsid w:val="00BC3BEB"/>
    <w:rsid w:val="00BC5547"/>
    <w:rsid w:val="00BD2227"/>
    <w:rsid w:val="00BD60E6"/>
    <w:rsid w:val="00BD7633"/>
    <w:rsid w:val="00BE05F2"/>
    <w:rsid w:val="00BE099E"/>
    <w:rsid w:val="00BE3933"/>
    <w:rsid w:val="00BE5F93"/>
    <w:rsid w:val="00BE76A1"/>
    <w:rsid w:val="00BF1EE8"/>
    <w:rsid w:val="00BF5F8F"/>
    <w:rsid w:val="00C008BC"/>
    <w:rsid w:val="00C02000"/>
    <w:rsid w:val="00C02940"/>
    <w:rsid w:val="00C04160"/>
    <w:rsid w:val="00C05A8A"/>
    <w:rsid w:val="00C064FB"/>
    <w:rsid w:val="00C06F2A"/>
    <w:rsid w:val="00C13339"/>
    <w:rsid w:val="00C16CBC"/>
    <w:rsid w:val="00C1709B"/>
    <w:rsid w:val="00C20858"/>
    <w:rsid w:val="00C21919"/>
    <w:rsid w:val="00C22375"/>
    <w:rsid w:val="00C23FF0"/>
    <w:rsid w:val="00C27961"/>
    <w:rsid w:val="00C30213"/>
    <w:rsid w:val="00C37964"/>
    <w:rsid w:val="00C42B83"/>
    <w:rsid w:val="00C43DD4"/>
    <w:rsid w:val="00C46678"/>
    <w:rsid w:val="00C47844"/>
    <w:rsid w:val="00C51667"/>
    <w:rsid w:val="00C55B3E"/>
    <w:rsid w:val="00C5773E"/>
    <w:rsid w:val="00C6192D"/>
    <w:rsid w:val="00C65768"/>
    <w:rsid w:val="00C71469"/>
    <w:rsid w:val="00C721EF"/>
    <w:rsid w:val="00C81DAC"/>
    <w:rsid w:val="00C85EED"/>
    <w:rsid w:val="00C91B70"/>
    <w:rsid w:val="00C94083"/>
    <w:rsid w:val="00C97E67"/>
    <w:rsid w:val="00CA371C"/>
    <w:rsid w:val="00CA7305"/>
    <w:rsid w:val="00CB16E6"/>
    <w:rsid w:val="00CB36BE"/>
    <w:rsid w:val="00CB440A"/>
    <w:rsid w:val="00CB4A27"/>
    <w:rsid w:val="00CC38E2"/>
    <w:rsid w:val="00CC3C0C"/>
    <w:rsid w:val="00CC3D5A"/>
    <w:rsid w:val="00CC71E2"/>
    <w:rsid w:val="00CD0CCD"/>
    <w:rsid w:val="00CD1609"/>
    <w:rsid w:val="00CD1DEC"/>
    <w:rsid w:val="00CD4F8F"/>
    <w:rsid w:val="00CF7C55"/>
    <w:rsid w:val="00D10F89"/>
    <w:rsid w:val="00D12D14"/>
    <w:rsid w:val="00D13CAF"/>
    <w:rsid w:val="00D2262A"/>
    <w:rsid w:val="00D2463A"/>
    <w:rsid w:val="00D247CE"/>
    <w:rsid w:val="00D2491E"/>
    <w:rsid w:val="00D4752C"/>
    <w:rsid w:val="00D53834"/>
    <w:rsid w:val="00D5456A"/>
    <w:rsid w:val="00D54950"/>
    <w:rsid w:val="00D57701"/>
    <w:rsid w:val="00D57827"/>
    <w:rsid w:val="00D57D8F"/>
    <w:rsid w:val="00D64BA6"/>
    <w:rsid w:val="00D66D72"/>
    <w:rsid w:val="00D73B35"/>
    <w:rsid w:val="00D73B48"/>
    <w:rsid w:val="00D760ED"/>
    <w:rsid w:val="00D761CB"/>
    <w:rsid w:val="00D77D0D"/>
    <w:rsid w:val="00D80301"/>
    <w:rsid w:val="00D82236"/>
    <w:rsid w:val="00D828A2"/>
    <w:rsid w:val="00D84475"/>
    <w:rsid w:val="00D960B6"/>
    <w:rsid w:val="00DB396A"/>
    <w:rsid w:val="00DB53E8"/>
    <w:rsid w:val="00DC5F7A"/>
    <w:rsid w:val="00DC6B47"/>
    <w:rsid w:val="00DD45B4"/>
    <w:rsid w:val="00DD52AB"/>
    <w:rsid w:val="00DD5F84"/>
    <w:rsid w:val="00DD78ED"/>
    <w:rsid w:val="00DE03EC"/>
    <w:rsid w:val="00DE55BB"/>
    <w:rsid w:val="00DF44BD"/>
    <w:rsid w:val="00DF7DB6"/>
    <w:rsid w:val="00E03B67"/>
    <w:rsid w:val="00E13392"/>
    <w:rsid w:val="00E26EA8"/>
    <w:rsid w:val="00E32B08"/>
    <w:rsid w:val="00E338D3"/>
    <w:rsid w:val="00E349AB"/>
    <w:rsid w:val="00E37418"/>
    <w:rsid w:val="00E410E9"/>
    <w:rsid w:val="00E4188B"/>
    <w:rsid w:val="00E44932"/>
    <w:rsid w:val="00E4533F"/>
    <w:rsid w:val="00E45EDB"/>
    <w:rsid w:val="00E47022"/>
    <w:rsid w:val="00E47859"/>
    <w:rsid w:val="00E5071E"/>
    <w:rsid w:val="00E51A22"/>
    <w:rsid w:val="00E52836"/>
    <w:rsid w:val="00E565AB"/>
    <w:rsid w:val="00E61273"/>
    <w:rsid w:val="00E61946"/>
    <w:rsid w:val="00E637CD"/>
    <w:rsid w:val="00E650A2"/>
    <w:rsid w:val="00E6633C"/>
    <w:rsid w:val="00E66BC8"/>
    <w:rsid w:val="00E6700C"/>
    <w:rsid w:val="00E7174F"/>
    <w:rsid w:val="00E72AD0"/>
    <w:rsid w:val="00E73F0C"/>
    <w:rsid w:val="00E752F6"/>
    <w:rsid w:val="00E75821"/>
    <w:rsid w:val="00E804C7"/>
    <w:rsid w:val="00E973A4"/>
    <w:rsid w:val="00E97FEC"/>
    <w:rsid w:val="00EA2146"/>
    <w:rsid w:val="00EB049E"/>
    <w:rsid w:val="00EB3FEB"/>
    <w:rsid w:val="00EC3D50"/>
    <w:rsid w:val="00EE201E"/>
    <w:rsid w:val="00EE34DA"/>
    <w:rsid w:val="00EF5F3D"/>
    <w:rsid w:val="00F036E9"/>
    <w:rsid w:val="00F049CC"/>
    <w:rsid w:val="00F17F98"/>
    <w:rsid w:val="00F22026"/>
    <w:rsid w:val="00F230D5"/>
    <w:rsid w:val="00F26E05"/>
    <w:rsid w:val="00F27647"/>
    <w:rsid w:val="00F32A55"/>
    <w:rsid w:val="00F367F5"/>
    <w:rsid w:val="00F369AA"/>
    <w:rsid w:val="00F42743"/>
    <w:rsid w:val="00F44430"/>
    <w:rsid w:val="00F45493"/>
    <w:rsid w:val="00F467E7"/>
    <w:rsid w:val="00F479F1"/>
    <w:rsid w:val="00F52502"/>
    <w:rsid w:val="00F63CFA"/>
    <w:rsid w:val="00F6583B"/>
    <w:rsid w:val="00F7091B"/>
    <w:rsid w:val="00F711A8"/>
    <w:rsid w:val="00F7170E"/>
    <w:rsid w:val="00F73174"/>
    <w:rsid w:val="00F74436"/>
    <w:rsid w:val="00F84EA2"/>
    <w:rsid w:val="00F86B5D"/>
    <w:rsid w:val="00F875C6"/>
    <w:rsid w:val="00F94CBD"/>
    <w:rsid w:val="00FA19FD"/>
    <w:rsid w:val="00FA3E01"/>
    <w:rsid w:val="00FA407C"/>
    <w:rsid w:val="00FA59C2"/>
    <w:rsid w:val="00FA7C9E"/>
    <w:rsid w:val="00FB105F"/>
    <w:rsid w:val="00FB4E39"/>
    <w:rsid w:val="00FB7C5F"/>
    <w:rsid w:val="00FD6787"/>
    <w:rsid w:val="00FD79F1"/>
    <w:rsid w:val="00FE01AA"/>
    <w:rsid w:val="00FE1FCC"/>
    <w:rsid w:val="00FE25CF"/>
    <w:rsid w:val="00FE60CA"/>
    <w:rsid w:val="00FF3817"/>
    <w:rsid w:val="00FF61B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4D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14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828A2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D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DEC"/>
  </w:style>
  <w:style w:type="paragraph" w:styleId="ab">
    <w:name w:val="footer"/>
    <w:basedOn w:val="a"/>
    <w:link w:val="ac"/>
    <w:uiPriority w:val="99"/>
    <w:unhideWhenUsed/>
    <w:rsid w:val="00CD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DEC"/>
  </w:style>
  <w:style w:type="paragraph" w:styleId="ad">
    <w:name w:val="Normal (Web)"/>
    <w:basedOn w:val="a"/>
    <w:uiPriority w:val="99"/>
    <w:unhideWhenUsed/>
    <w:rsid w:val="002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інтервалів1"/>
    <w:rsid w:val="00533CE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e">
    <w:name w:val="Placeholder Text"/>
    <w:basedOn w:val="a0"/>
    <w:uiPriority w:val="99"/>
    <w:semiHidden/>
    <w:rsid w:val="00160C7A"/>
    <w:rPr>
      <w:color w:val="808080"/>
    </w:rPr>
  </w:style>
  <w:style w:type="table" w:customStyle="1" w:styleId="TableGrid">
    <w:name w:val="TableGrid"/>
    <w:rsid w:val="00254BE1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008BC"/>
  </w:style>
  <w:style w:type="table" w:customStyle="1" w:styleId="2">
    <w:name w:val="Сетка таблицы2"/>
    <w:basedOn w:val="a1"/>
    <w:next w:val="a8"/>
    <w:uiPriority w:val="59"/>
    <w:rsid w:val="00C008B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CC38E2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38236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236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236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236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23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4D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14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828A2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D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DEC"/>
  </w:style>
  <w:style w:type="paragraph" w:styleId="ab">
    <w:name w:val="footer"/>
    <w:basedOn w:val="a"/>
    <w:link w:val="ac"/>
    <w:uiPriority w:val="99"/>
    <w:unhideWhenUsed/>
    <w:rsid w:val="00CD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DEC"/>
  </w:style>
  <w:style w:type="paragraph" w:styleId="ad">
    <w:name w:val="Normal (Web)"/>
    <w:basedOn w:val="a"/>
    <w:uiPriority w:val="99"/>
    <w:unhideWhenUsed/>
    <w:rsid w:val="002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інтервалів1"/>
    <w:rsid w:val="00533CE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e">
    <w:name w:val="Placeholder Text"/>
    <w:basedOn w:val="a0"/>
    <w:uiPriority w:val="99"/>
    <w:semiHidden/>
    <w:rsid w:val="00160C7A"/>
    <w:rPr>
      <w:color w:val="808080"/>
    </w:rPr>
  </w:style>
  <w:style w:type="table" w:customStyle="1" w:styleId="TableGrid">
    <w:name w:val="TableGrid"/>
    <w:rsid w:val="00254BE1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008BC"/>
  </w:style>
  <w:style w:type="table" w:customStyle="1" w:styleId="2">
    <w:name w:val="Сетка таблицы2"/>
    <w:basedOn w:val="a1"/>
    <w:next w:val="a8"/>
    <w:uiPriority w:val="59"/>
    <w:rsid w:val="00C008B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CC38E2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38236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236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236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236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2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69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2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2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57B1-C497-4C85-A899-771F590E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4245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Віктор</cp:lastModifiedBy>
  <cp:revision>2</cp:revision>
  <cp:lastPrinted>2019-02-28T13:02:00Z</cp:lastPrinted>
  <dcterms:created xsi:type="dcterms:W3CDTF">2020-11-18T17:15:00Z</dcterms:created>
  <dcterms:modified xsi:type="dcterms:W3CDTF">2020-11-18T17:15:00Z</dcterms:modified>
</cp:coreProperties>
</file>